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D91F" w14:textId="1C78689D" w:rsidR="00D465BB" w:rsidRPr="00684B71" w:rsidRDefault="002B49E1" w:rsidP="00B665F9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684B71">
        <w:rPr>
          <w:rFonts w:asciiTheme="majorHAnsi" w:hAnsiTheme="majorHAnsi" w:cstheme="majorHAnsi"/>
          <w:b/>
          <w:bCs/>
          <w:sz w:val="36"/>
          <w:szCs w:val="36"/>
        </w:rPr>
        <w:t>Third party a</w:t>
      </w:r>
      <w:r w:rsidR="00050660" w:rsidRPr="00684B71">
        <w:rPr>
          <w:rFonts w:asciiTheme="majorHAnsi" w:hAnsiTheme="majorHAnsi" w:cstheme="majorHAnsi"/>
          <w:b/>
          <w:bCs/>
          <w:sz w:val="36"/>
          <w:szCs w:val="36"/>
        </w:rPr>
        <w:t xml:space="preserve">uthority to use Sender ID(s) </w:t>
      </w:r>
    </w:p>
    <w:p w14:paraId="0BF5AB69" w14:textId="45C36FA1" w:rsidR="00B665F9" w:rsidRPr="00D22DC9" w:rsidRDefault="00D22DC9" w:rsidP="00B665F9">
      <w:pPr>
        <w:rPr>
          <w:rFonts w:asciiTheme="majorHAnsi" w:hAnsiTheme="majorHAnsi" w:cstheme="majorBidi"/>
        </w:rPr>
      </w:pPr>
      <w:r w:rsidRPr="6F3435D5">
        <w:rPr>
          <w:rFonts w:asciiTheme="majorHAnsi" w:hAnsiTheme="majorHAnsi" w:cstheme="majorBidi"/>
        </w:rPr>
        <w:t xml:space="preserve">This form is used to </w:t>
      </w:r>
      <w:r w:rsidR="00D76435" w:rsidRPr="6F3435D5">
        <w:rPr>
          <w:rFonts w:asciiTheme="majorHAnsi" w:hAnsiTheme="majorHAnsi" w:cstheme="majorBidi"/>
        </w:rPr>
        <w:t>confirm for</w:t>
      </w:r>
      <w:r w:rsidRPr="6F3435D5">
        <w:rPr>
          <w:rFonts w:asciiTheme="majorHAnsi" w:hAnsiTheme="majorHAnsi" w:cstheme="majorBidi"/>
        </w:rPr>
        <w:t xml:space="preserve"> Message 4U Pty Ltd ABN 16 095 453 062 </w:t>
      </w:r>
      <w:r w:rsidR="46EEFA89" w:rsidRPr="6F3435D5">
        <w:rPr>
          <w:rFonts w:asciiTheme="majorHAnsi" w:hAnsiTheme="majorHAnsi" w:cstheme="majorBidi"/>
        </w:rPr>
        <w:t>(</w:t>
      </w:r>
      <w:r w:rsidRPr="6F3435D5">
        <w:rPr>
          <w:rFonts w:asciiTheme="majorHAnsi" w:hAnsiTheme="majorHAnsi" w:cstheme="majorBidi"/>
          <w:b/>
        </w:rPr>
        <w:t>Sinch MessageMedia</w:t>
      </w:r>
      <w:r w:rsidR="46EEFA89" w:rsidRPr="6F3435D5">
        <w:rPr>
          <w:rFonts w:asciiTheme="majorHAnsi" w:hAnsiTheme="majorHAnsi" w:cstheme="majorBidi"/>
        </w:rPr>
        <w:t xml:space="preserve">) </w:t>
      </w:r>
      <w:r w:rsidR="2E00ED99" w:rsidRPr="6F3435D5">
        <w:rPr>
          <w:rFonts w:asciiTheme="majorHAnsi" w:hAnsiTheme="majorHAnsi" w:cstheme="majorBidi"/>
        </w:rPr>
        <w:t>and</w:t>
      </w:r>
      <w:r w:rsidR="6A957CC7" w:rsidRPr="6F3435D5">
        <w:rPr>
          <w:rFonts w:asciiTheme="majorHAnsi" w:hAnsiTheme="majorHAnsi" w:cstheme="majorBidi"/>
        </w:rPr>
        <w:t>/or</w:t>
      </w:r>
      <w:r w:rsidR="2E00ED99" w:rsidRPr="6F3435D5">
        <w:rPr>
          <w:rFonts w:asciiTheme="majorHAnsi" w:hAnsiTheme="majorHAnsi" w:cstheme="majorBidi"/>
        </w:rPr>
        <w:t xml:space="preserve"> </w:t>
      </w:r>
      <w:r w:rsidR="0E7810CB" w:rsidRPr="6F3435D5">
        <w:rPr>
          <w:rFonts w:asciiTheme="majorHAnsi" w:hAnsiTheme="majorHAnsi" w:cstheme="majorBidi"/>
        </w:rPr>
        <w:t xml:space="preserve">its </w:t>
      </w:r>
      <w:r w:rsidR="2E00ED99" w:rsidRPr="6F3435D5">
        <w:rPr>
          <w:rFonts w:asciiTheme="majorHAnsi" w:hAnsiTheme="majorHAnsi" w:cstheme="majorBidi"/>
        </w:rPr>
        <w:t>related bod</w:t>
      </w:r>
      <w:r w:rsidR="479D50D6" w:rsidRPr="6F3435D5">
        <w:rPr>
          <w:rFonts w:asciiTheme="majorHAnsi" w:hAnsiTheme="majorHAnsi" w:cstheme="majorBidi"/>
        </w:rPr>
        <w:t>ies</w:t>
      </w:r>
      <w:r w:rsidR="2E00ED99" w:rsidRPr="6F3435D5">
        <w:rPr>
          <w:rFonts w:asciiTheme="majorHAnsi" w:hAnsiTheme="majorHAnsi" w:cstheme="majorBidi"/>
        </w:rPr>
        <w:t xml:space="preserve"> corporate</w:t>
      </w:r>
      <w:r w:rsidR="00A527F5">
        <w:rPr>
          <w:rFonts w:asciiTheme="majorHAnsi" w:hAnsiTheme="majorHAnsi" w:cstheme="majorBidi"/>
        </w:rPr>
        <w:t>,</w:t>
      </w:r>
      <w:r w:rsidRPr="6F3435D5">
        <w:rPr>
          <w:rFonts w:asciiTheme="majorHAnsi" w:hAnsiTheme="majorHAnsi" w:cstheme="majorBidi"/>
        </w:rPr>
        <w:t xml:space="preserve"> that there is a valid use case for </w:t>
      </w:r>
      <w:r w:rsidR="00B73EA4" w:rsidRPr="6F3435D5">
        <w:rPr>
          <w:rFonts w:asciiTheme="majorHAnsi" w:hAnsiTheme="majorHAnsi" w:cstheme="majorBidi"/>
        </w:rPr>
        <w:t xml:space="preserve">the Organisation to use </w:t>
      </w:r>
      <w:r w:rsidR="005456D6" w:rsidRPr="6F3435D5">
        <w:rPr>
          <w:rFonts w:asciiTheme="majorHAnsi" w:hAnsiTheme="majorHAnsi" w:cstheme="majorBidi"/>
        </w:rPr>
        <w:t>each</w:t>
      </w:r>
      <w:r w:rsidR="00050660" w:rsidRPr="6F3435D5">
        <w:rPr>
          <w:rFonts w:asciiTheme="majorHAnsi" w:hAnsiTheme="majorHAnsi" w:cstheme="majorBidi"/>
        </w:rPr>
        <w:t xml:space="preserve"> </w:t>
      </w:r>
      <w:r w:rsidR="00A55BEF" w:rsidRPr="6F3435D5">
        <w:rPr>
          <w:rFonts w:asciiTheme="majorHAnsi" w:hAnsiTheme="majorHAnsi" w:cstheme="majorBidi"/>
        </w:rPr>
        <w:t>alphanumeric</w:t>
      </w:r>
      <w:r w:rsidR="00050660" w:rsidRPr="6F3435D5">
        <w:rPr>
          <w:rFonts w:asciiTheme="majorHAnsi" w:hAnsiTheme="majorHAnsi" w:cstheme="majorBidi"/>
        </w:rPr>
        <w:t xml:space="preserve"> Sender ID </w:t>
      </w:r>
      <w:r w:rsidRPr="6F3435D5">
        <w:rPr>
          <w:rFonts w:asciiTheme="majorHAnsi" w:hAnsiTheme="majorHAnsi" w:cstheme="majorBidi"/>
        </w:rPr>
        <w:t xml:space="preserve">listed in the Table </w:t>
      </w:r>
      <w:r w:rsidR="00050660" w:rsidRPr="6F3435D5">
        <w:rPr>
          <w:rFonts w:asciiTheme="majorHAnsi" w:hAnsiTheme="majorHAnsi" w:cstheme="majorBidi"/>
        </w:rPr>
        <w:t>(</w:t>
      </w:r>
      <w:r w:rsidR="00050660" w:rsidRPr="6F3435D5">
        <w:rPr>
          <w:rFonts w:asciiTheme="majorHAnsi" w:hAnsiTheme="majorHAnsi" w:cstheme="majorBidi"/>
          <w:b/>
        </w:rPr>
        <w:t>Sender ID</w:t>
      </w:r>
      <w:r w:rsidR="00050660" w:rsidRPr="6F3435D5">
        <w:rPr>
          <w:rFonts w:asciiTheme="majorHAnsi" w:hAnsiTheme="majorHAnsi" w:cstheme="majorBidi"/>
        </w:rPr>
        <w:t xml:space="preserve">) on behalf of </w:t>
      </w:r>
      <w:r w:rsidRPr="6F3435D5">
        <w:rPr>
          <w:rFonts w:asciiTheme="majorHAnsi" w:hAnsiTheme="majorHAnsi" w:cstheme="majorBidi"/>
        </w:rPr>
        <w:t>each</w:t>
      </w:r>
      <w:r w:rsidR="00050660" w:rsidRPr="6F3435D5">
        <w:rPr>
          <w:rFonts w:asciiTheme="majorHAnsi" w:hAnsiTheme="majorHAnsi" w:cstheme="majorBidi"/>
        </w:rPr>
        <w:t xml:space="preserve"> specified </w:t>
      </w:r>
      <w:r w:rsidR="00F25312" w:rsidRPr="6F3435D5">
        <w:rPr>
          <w:rFonts w:asciiTheme="majorHAnsi" w:hAnsiTheme="majorHAnsi" w:cstheme="majorBidi"/>
        </w:rPr>
        <w:t>Entity</w:t>
      </w:r>
      <w:r w:rsidRPr="6F3435D5">
        <w:rPr>
          <w:rFonts w:asciiTheme="majorHAnsi" w:hAnsiTheme="majorHAnsi" w:cstheme="majorBidi"/>
        </w:rPr>
        <w:t xml:space="preserve"> </w:t>
      </w:r>
      <w:r w:rsidR="00050660" w:rsidRPr="6F3435D5">
        <w:rPr>
          <w:rFonts w:asciiTheme="majorHAnsi" w:hAnsiTheme="majorHAnsi" w:cstheme="majorBidi"/>
        </w:rPr>
        <w:t>(</w:t>
      </w:r>
      <w:r w:rsidR="00D76435" w:rsidRPr="6F3435D5">
        <w:rPr>
          <w:rFonts w:asciiTheme="majorHAnsi" w:hAnsiTheme="majorHAnsi" w:cstheme="majorBidi"/>
          <w:b/>
        </w:rPr>
        <w:t>Entity</w:t>
      </w:r>
      <w:r w:rsidR="00050660" w:rsidRPr="6F3435D5">
        <w:rPr>
          <w:rFonts w:asciiTheme="majorHAnsi" w:hAnsiTheme="majorHAnsi" w:cstheme="majorBidi"/>
        </w:rPr>
        <w:t>).</w:t>
      </w:r>
    </w:p>
    <w:p w14:paraId="270CDD1E" w14:textId="537D9D9E" w:rsidR="00050660" w:rsidRDefault="00D22DC9" w:rsidP="00B665F9">
      <w:pPr>
        <w:rPr>
          <w:rFonts w:asciiTheme="majorHAnsi" w:hAnsiTheme="majorHAnsi" w:cstheme="majorBidi"/>
        </w:rPr>
      </w:pPr>
      <w:r w:rsidRPr="28ACCD90">
        <w:rPr>
          <w:rFonts w:asciiTheme="majorHAnsi" w:hAnsiTheme="majorHAnsi" w:cstheme="majorBidi"/>
        </w:rPr>
        <w:t xml:space="preserve">By signing this form, the </w:t>
      </w:r>
      <w:r w:rsidR="79E2B532" w:rsidRPr="28ACCD90">
        <w:rPr>
          <w:rFonts w:asciiTheme="majorHAnsi" w:hAnsiTheme="majorHAnsi" w:cstheme="majorBidi"/>
        </w:rPr>
        <w:t>Organisation</w:t>
      </w:r>
      <w:r w:rsidRPr="28ACCD90">
        <w:rPr>
          <w:rFonts w:asciiTheme="majorHAnsi" w:hAnsiTheme="majorHAnsi" w:cstheme="majorBidi"/>
        </w:rPr>
        <w:t xml:space="preserve"> hereby represents and warrant that:</w:t>
      </w:r>
    </w:p>
    <w:p w14:paraId="6090DDBD" w14:textId="36253551" w:rsidR="001114EE" w:rsidRDefault="00D22DC9" w:rsidP="00A42AF4">
      <w:pPr>
        <w:pStyle w:val="ListParagraph"/>
        <w:numPr>
          <w:ilvl w:val="0"/>
          <w:numId w:val="7"/>
        </w:numPr>
        <w:rPr>
          <w:rFonts w:asciiTheme="majorHAnsi" w:hAnsiTheme="majorHAnsi" w:cstheme="majorBidi"/>
        </w:rPr>
      </w:pPr>
      <w:r w:rsidRPr="28ACCD90">
        <w:rPr>
          <w:rFonts w:asciiTheme="majorHAnsi" w:hAnsiTheme="majorHAnsi" w:cstheme="majorBidi"/>
        </w:rPr>
        <w:t xml:space="preserve">the </w:t>
      </w:r>
      <w:r w:rsidR="7E0F8FDD" w:rsidRPr="28ACCD90">
        <w:rPr>
          <w:rFonts w:asciiTheme="majorHAnsi" w:hAnsiTheme="majorHAnsi" w:cstheme="majorBidi"/>
        </w:rPr>
        <w:t>Organisation</w:t>
      </w:r>
      <w:r w:rsidRPr="28ACCD90">
        <w:rPr>
          <w:rFonts w:asciiTheme="majorHAnsi" w:hAnsiTheme="majorHAnsi" w:cstheme="majorBidi"/>
        </w:rPr>
        <w:t xml:space="preserve"> is </w:t>
      </w:r>
      <w:r w:rsidR="00050660" w:rsidRPr="28ACCD90">
        <w:rPr>
          <w:rFonts w:asciiTheme="majorHAnsi" w:hAnsiTheme="majorHAnsi" w:cstheme="majorBidi"/>
        </w:rPr>
        <w:t xml:space="preserve">authorised to use the Sender ID on behalf of </w:t>
      </w:r>
      <w:r w:rsidRPr="28ACCD90">
        <w:rPr>
          <w:rFonts w:asciiTheme="majorHAnsi" w:hAnsiTheme="majorHAnsi" w:cstheme="majorBidi"/>
        </w:rPr>
        <w:t xml:space="preserve">the </w:t>
      </w:r>
      <w:r w:rsidR="00D76435">
        <w:rPr>
          <w:rFonts w:asciiTheme="majorHAnsi" w:hAnsiTheme="majorHAnsi" w:cstheme="majorBidi"/>
        </w:rPr>
        <w:t>Entity</w:t>
      </w:r>
      <w:r w:rsidR="00AA2175" w:rsidRPr="28ACCD90">
        <w:rPr>
          <w:rFonts w:asciiTheme="majorHAnsi" w:hAnsiTheme="majorHAnsi" w:cstheme="majorBidi"/>
        </w:rPr>
        <w:t xml:space="preserve"> and register the Sender ID with Sinch MessageMedia</w:t>
      </w:r>
      <w:r w:rsidR="00FA5152">
        <w:rPr>
          <w:rFonts w:asciiTheme="majorHAnsi" w:hAnsiTheme="majorHAnsi" w:cstheme="majorBidi"/>
        </w:rPr>
        <w:t xml:space="preserve"> for use</w:t>
      </w:r>
      <w:r w:rsidR="00AA2175" w:rsidRPr="28ACCD90">
        <w:rPr>
          <w:rFonts w:asciiTheme="majorHAnsi" w:hAnsiTheme="majorHAnsi" w:cstheme="majorBidi"/>
        </w:rPr>
        <w:t xml:space="preserve"> in </w:t>
      </w:r>
      <w:proofErr w:type="gramStart"/>
      <w:r w:rsidR="00AA2175" w:rsidRPr="28ACCD90">
        <w:rPr>
          <w:rFonts w:asciiTheme="majorHAnsi" w:hAnsiTheme="majorHAnsi" w:cstheme="majorBidi"/>
        </w:rPr>
        <w:t>Australia</w:t>
      </w:r>
      <w:r w:rsidR="001114EE" w:rsidRPr="28ACCD90">
        <w:rPr>
          <w:rFonts w:asciiTheme="majorHAnsi" w:hAnsiTheme="majorHAnsi" w:cstheme="majorBidi"/>
        </w:rPr>
        <w:t>;</w:t>
      </w:r>
      <w:proofErr w:type="gramEnd"/>
    </w:p>
    <w:p w14:paraId="07769852" w14:textId="6332540E" w:rsidR="00D22DC9" w:rsidRPr="00A42AF4" w:rsidRDefault="001114EE" w:rsidP="00A42AF4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</w:t>
      </w:r>
      <w:r w:rsidR="00F25312">
        <w:rPr>
          <w:rFonts w:asciiTheme="majorHAnsi" w:hAnsiTheme="majorHAnsi" w:cstheme="majorHAnsi"/>
        </w:rPr>
        <w:t>Entity</w:t>
      </w:r>
      <w:r w:rsidR="00E0655B">
        <w:rPr>
          <w:rFonts w:asciiTheme="majorHAnsi" w:hAnsiTheme="majorHAnsi" w:cstheme="majorHAnsi"/>
        </w:rPr>
        <w:t xml:space="preserve"> has</w:t>
      </w:r>
      <w:r w:rsidR="00050660" w:rsidRPr="00D22DC9">
        <w:rPr>
          <w:rFonts w:asciiTheme="majorHAnsi" w:hAnsiTheme="majorHAnsi" w:cstheme="majorHAnsi"/>
        </w:rPr>
        <w:t xml:space="preserve"> a valid use case </w:t>
      </w:r>
      <w:r w:rsidR="00D22DC9">
        <w:rPr>
          <w:rFonts w:asciiTheme="majorHAnsi" w:hAnsiTheme="majorHAnsi" w:cstheme="majorHAnsi"/>
        </w:rPr>
        <w:t>for the Sender ID;</w:t>
      </w:r>
      <w:r w:rsidR="00AA2175">
        <w:rPr>
          <w:rFonts w:asciiTheme="majorHAnsi" w:hAnsiTheme="majorHAnsi" w:cstheme="majorHAnsi"/>
        </w:rPr>
        <w:t xml:space="preserve"> and </w:t>
      </w:r>
    </w:p>
    <w:p w14:paraId="3C445AFA" w14:textId="0F498B6E" w:rsidR="00D22DC9" w:rsidRPr="00D22DC9" w:rsidRDefault="00A42AF4" w:rsidP="00D22DC9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information in this form is true, accurate and complete</w:t>
      </w:r>
      <w:r w:rsidR="00580080">
        <w:rPr>
          <w:rFonts w:asciiTheme="majorHAnsi" w:hAnsiTheme="majorHAnsi" w:cstheme="majorHAnsi"/>
        </w:rPr>
        <w:t>.</w:t>
      </w:r>
    </w:p>
    <w:p w14:paraId="6441E442" w14:textId="4F4A5460" w:rsidR="00050660" w:rsidRPr="00F620EE" w:rsidRDefault="00A42AF4" w:rsidP="0074486F">
      <w:pPr>
        <w:rPr>
          <w:rFonts w:asciiTheme="majorHAnsi" w:hAnsiTheme="majorHAnsi" w:cstheme="majorBidi"/>
        </w:rPr>
      </w:pPr>
      <w:r w:rsidRPr="28ACCD90">
        <w:rPr>
          <w:rFonts w:asciiTheme="majorHAnsi" w:hAnsiTheme="majorHAnsi" w:cstheme="majorBidi"/>
        </w:rPr>
        <w:t xml:space="preserve">The </w:t>
      </w:r>
      <w:r w:rsidR="10E7D623" w:rsidRPr="28ACCD90">
        <w:rPr>
          <w:rFonts w:asciiTheme="majorHAnsi" w:hAnsiTheme="majorHAnsi" w:cstheme="majorBidi"/>
        </w:rPr>
        <w:t>Organisation</w:t>
      </w:r>
      <w:r w:rsidRPr="28ACCD90">
        <w:rPr>
          <w:rFonts w:asciiTheme="majorHAnsi" w:hAnsiTheme="majorHAnsi" w:cstheme="majorBidi"/>
        </w:rPr>
        <w:t xml:space="preserve"> agrees t</w:t>
      </w:r>
      <w:r w:rsidR="00E64610" w:rsidRPr="28ACCD90">
        <w:rPr>
          <w:rFonts w:asciiTheme="majorHAnsi" w:hAnsiTheme="majorHAnsi" w:cstheme="majorBidi"/>
        </w:rPr>
        <w:t>o</w:t>
      </w:r>
      <w:r w:rsidR="00F620EE" w:rsidRPr="28ACCD90">
        <w:rPr>
          <w:rFonts w:asciiTheme="majorHAnsi" w:hAnsiTheme="majorHAnsi" w:cstheme="majorBidi"/>
        </w:rPr>
        <w:t xml:space="preserve"> provide</w:t>
      </w:r>
      <w:r w:rsidR="0074486F" w:rsidRPr="28ACCD90">
        <w:rPr>
          <w:rFonts w:asciiTheme="majorHAnsi" w:hAnsiTheme="majorHAnsi" w:cstheme="majorBidi"/>
        </w:rPr>
        <w:t xml:space="preserve"> </w:t>
      </w:r>
      <w:r w:rsidRPr="28ACCD90">
        <w:rPr>
          <w:rFonts w:asciiTheme="majorHAnsi" w:hAnsiTheme="majorHAnsi" w:cstheme="majorBidi"/>
        </w:rPr>
        <w:t xml:space="preserve">such further information and assistance required by Sinch MessageMedia in connection with </w:t>
      </w:r>
      <w:r w:rsidR="00AC6346" w:rsidRPr="28ACCD90">
        <w:rPr>
          <w:rFonts w:asciiTheme="majorHAnsi" w:hAnsiTheme="majorHAnsi" w:cstheme="majorBidi"/>
        </w:rPr>
        <w:t xml:space="preserve">the </w:t>
      </w:r>
      <w:r w:rsidRPr="28ACCD90">
        <w:rPr>
          <w:rFonts w:asciiTheme="majorHAnsi" w:hAnsiTheme="majorHAnsi" w:cstheme="majorBidi"/>
        </w:rPr>
        <w:t xml:space="preserve">use of </w:t>
      </w:r>
      <w:r w:rsidR="00E64610" w:rsidRPr="28ACCD90">
        <w:rPr>
          <w:rFonts w:asciiTheme="majorHAnsi" w:hAnsiTheme="majorHAnsi" w:cstheme="majorBidi"/>
        </w:rPr>
        <w:t>each</w:t>
      </w:r>
      <w:r w:rsidRPr="28ACCD90">
        <w:rPr>
          <w:rFonts w:asciiTheme="majorHAnsi" w:hAnsiTheme="majorHAnsi" w:cstheme="majorBidi"/>
        </w:rPr>
        <w:t xml:space="preserve"> Sender ID</w:t>
      </w:r>
      <w:r w:rsidR="00E64610" w:rsidRPr="28ACCD90">
        <w:rPr>
          <w:rFonts w:asciiTheme="majorHAnsi" w:hAnsiTheme="majorHAnsi" w:cstheme="majorBidi"/>
        </w:rPr>
        <w:t>, including to</w:t>
      </w:r>
      <w:r w:rsidR="00F117EC" w:rsidRPr="28ACCD90">
        <w:rPr>
          <w:rFonts w:asciiTheme="majorHAnsi" w:hAnsiTheme="majorHAnsi" w:cstheme="majorBidi"/>
        </w:rPr>
        <w:t xml:space="preserve"> </w:t>
      </w:r>
      <w:r w:rsidR="00E64610" w:rsidRPr="28ACCD90">
        <w:rPr>
          <w:rFonts w:asciiTheme="majorHAnsi" w:hAnsiTheme="majorHAnsi" w:cstheme="majorBidi"/>
        </w:rPr>
        <w:t>verify the valid use case</w:t>
      </w:r>
      <w:r w:rsidR="00F117EC" w:rsidRPr="28ACCD90">
        <w:rPr>
          <w:rFonts w:asciiTheme="majorHAnsi" w:hAnsiTheme="majorHAnsi" w:cstheme="majorBidi"/>
        </w:rPr>
        <w:t xml:space="preserve">.  The </w:t>
      </w:r>
      <w:r w:rsidR="767E3B71" w:rsidRPr="28ACCD90">
        <w:rPr>
          <w:rFonts w:asciiTheme="majorHAnsi" w:hAnsiTheme="majorHAnsi" w:cstheme="majorBidi"/>
        </w:rPr>
        <w:t>Organisation</w:t>
      </w:r>
      <w:r w:rsidR="00F117EC" w:rsidRPr="28ACCD90">
        <w:rPr>
          <w:rFonts w:asciiTheme="majorHAnsi" w:hAnsiTheme="majorHAnsi" w:cstheme="majorBidi"/>
        </w:rPr>
        <w:t xml:space="preserve"> must promptly notify Sinch MessageMedia of </w:t>
      </w:r>
      <w:r w:rsidR="00CE5BD2" w:rsidRPr="28ACCD90">
        <w:rPr>
          <w:rFonts w:asciiTheme="majorHAnsi" w:hAnsiTheme="majorHAnsi" w:cstheme="majorBidi"/>
        </w:rPr>
        <w:t xml:space="preserve">any </w:t>
      </w:r>
      <w:r w:rsidR="00F620EE" w:rsidRPr="28ACCD90">
        <w:rPr>
          <w:rFonts w:asciiTheme="majorHAnsi" w:hAnsiTheme="majorHAnsi" w:cstheme="majorBidi"/>
        </w:rPr>
        <w:t>change to the information in this form</w:t>
      </w:r>
      <w:r w:rsidR="00F117EC" w:rsidRPr="28ACCD90">
        <w:rPr>
          <w:rFonts w:asciiTheme="majorHAnsi" w:hAnsiTheme="majorHAnsi" w:cstheme="majorBidi"/>
        </w:rPr>
        <w:t xml:space="preserve"> (including if any authority ceases)</w:t>
      </w:r>
      <w:r w:rsidR="00CE5BD2" w:rsidRPr="28ACCD90">
        <w:rPr>
          <w:rFonts w:asciiTheme="majorHAnsi" w:hAnsiTheme="majorHAnsi" w:cstheme="majorBidi"/>
        </w:rPr>
        <w:t>.</w:t>
      </w:r>
    </w:p>
    <w:p w14:paraId="0CBB59D4" w14:textId="77777777" w:rsidR="00E64610" w:rsidRDefault="00E64610" w:rsidP="00B665F9">
      <w:pPr>
        <w:rPr>
          <w:rFonts w:asciiTheme="majorHAnsi" w:hAnsiTheme="majorHAnsi" w:cstheme="majorHAnsi"/>
        </w:rPr>
      </w:pPr>
    </w:p>
    <w:p w14:paraId="7D632BF3" w14:textId="2127B5C0" w:rsidR="00E64610" w:rsidRPr="005456D6" w:rsidRDefault="00E64610" w:rsidP="00B665F9">
      <w:pPr>
        <w:rPr>
          <w:rFonts w:asciiTheme="majorHAnsi" w:hAnsiTheme="majorHAnsi" w:cstheme="majorBidi"/>
          <w:b/>
        </w:rPr>
      </w:pPr>
      <w:r w:rsidRPr="28ACCD90">
        <w:rPr>
          <w:rFonts w:asciiTheme="majorHAnsi" w:hAnsiTheme="majorHAnsi" w:cstheme="majorBidi"/>
          <w:b/>
        </w:rPr>
        <w:t xml:space="preserve">For and on behalf of the </w:t>
      </w:r>
      <w:r w:rsidR="3BAA3C64" w:rsidRPr="28ACCD90">
        <w:rPr>
          <w:rFonts w:asciiTheme="majorHAnsi" w:hAnsiTheme="majorHAnsi" w:cstheme="majorBidi"/>
          <w:b/>
          <w:bCs/>
        </w:rPr>
        <w:t>Organisation</w:t>
      </w:r>
      <w:r w:rsidRPr="28ACCD90">
        <w:rPr>
          <w:rFonts w:asciiTheme="majorHAnsi" w:hAnsiTheme="majorHAnsi" w:cstheme="majorBid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</w:tblGrid>
      <w:tr w:rsidR="00E64610" w:rsidRPr="00E64610" w14:paraId="3A9688CF" w14:textId="77777777" w:rsidTr="00E64610">
        <w:tc>
          <w:tcPr>
            <w:tcW w:w="1838" w:type="dxa"/>
          </w:tcPr>
          <w:p w14:paraId="2EB6611F" w14:textId="44F698E3" w:rsidR="00E64610" w:rsidRPr="00E64610" w:rsidRDefault="7DF6F0FD" w:rsidP="005456D6">
            <w:pPr>
              <w:spacing w:line="360" w:lineRule="auto"/>
              <w:rPr>
                <w:rFonts w:asciiTheme="majorHAnsi" w:hAnsiTheme="majorHAnsi" w:cstheme="majorBidi"/>
              </w:rPr>
            </w:pPr>
            <w:r w:rsidRPr="28ACCD90">
              <w:rPr>
                <w:rFonts w:asciiTheme="majorHAnsi" w:hAnsiTheme="majorHAnsi" w:cstheme="majorBidi"/>
              </w:rPr>
              <w:t>Organisation</w:t>
            </w:r>
            <w:r w:rsidR="00E64610" w:rsidRPr="28ACCD90">
              <w:rPr>
                <w:rFonts w:asciiTheme="majorHAnsi" w:hAnsiTheme="majorHAnsi" w:cstheme="majorBidi"/>
              </w:rPr>
              <w:t>:</w:t>
            </w:r>
          </w:p>
        </w:tc>
        <w:tc>
          <w:tcPr>
            <w:tcW w:w="3119" w:type="dxa"/>
          </w:tcPr>
          <w:p w14:paraId="25B8B8CE" w14:textId="77777777" w:rsidR="00E64610" w:rsidRPr="00E64610" w:rsidRDefault="00E64610" w:rsidP="005456D6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19145C" w:rsidRPr="00E64610" w14:paraId="0E5B0541" w14:textId="77777777" w:rsidTr="003D6564">
        <w:tc>
          <w:tcPr>
            <w:tcW w:w="1838" w:type="dxa"/>
          </w:tcPr>
          <w:p w14:paraId="1DCFADE9" w14:textId="77777777" w:rsidR="0019145C" w:rsidRPr="00E64610" w:rsidRDefault="0019145C" w:rsidP="003D656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Signature:</w:t>
            </w:r>
          </w:p>
        </w:tc>
        <w:tc>
          <w:tcPr>
            <w:tcW w:w="3119" w:type="dxa"/>
          </w:tcPr>
          <w:p w14:paraId="434F9025" w14:textId="77777777" w:rsidR="0019145C" w:rsidRDefault="0019145C" w:rsidP="003D6564">
            <w:pPr>
              <w:rPr>
                <w:rFonts w:asciiTheme="majorHAnsi" w:hAnsiTheme="majorHAnsi" w:cstheme="majorHAnsi"/>
              </w:rPr>
            </w:pPr>
          </w:p>
          <w:p w14:paraId="5E59C6BD" w14:textId="77777777" w:rsidR="0019145C" w:rsidRDefault="0019145C" w:rsidP="003D6564">
            <w:pPr>
              <w:rPr>
                <w:rFonts w:asciiTheme="majorHAnsi" w:hAnsiTheme="majorHAnsi" w:cstheme="majorHAnsi"/>
              </w:rPr>
            </w:pPr>
          </w:p>
          <w:p w14:paraId="352A1EB2" w14:textId="77777777" w:rsidR="0019145C" w:rsidRDefault="0019145C" w:rsidP="003D6564">
            <w:pPr>
              <w:rPr>
                <w:rFonts w:asciiTheme="majorHAnsi" w:hAnsiTheme="majorHAnsi" w:cstheme="majorHAnsi"/>
              </w:rPr>
            </w:pPr>
          </w:p>
          <w:p w14:paraId="2BE86AEE" w14:textId="77777777" w:rsidR="0019145C" w:rsidRPr="00E64610" w:rsidRDefault="0019145C" w:rsidP="003D6564">
            <w:pPr>
              <w:rPr>
                <w:rFonts w:asciiTheme="majorHAnsi" w:hAnsiTheme="majorHAnsi" w:cstheme="majorHAnsi"/>
              </w:rPr>
            </w:pPr>
          </w:p>
        </w:tc>
      </w:tr>
      <w:tr w:rsidR="00E64610" w:rsidRPr="00E64610" w14:paraId="4A7BAAEF" w14:textId="7A6A2B14" w:rsidTr="00E64610">
        <w:tc>
          <w:tcPr>
            <w:tcW w:w="1838" w:type="dxa"/>
          </w:tcPr>
          <w:p w14:paraId="218A1CB2" w14:textId="77777777" w:rsidR="00E64610" w:rsidRPr="00E64610" w:rsidRDefault="00E64610" w:rsidP="005456D6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E64610">
              <w:rPr>
                <w:rFonts w:asciiTheme="majorHAnsi" w:hAnsiTheme="majorHAnsi" w:cstheme="majorHAnsi"/>
              </w:rPr>
              <w:t xml:space="preserve">Name: </w:t>
            </w:r>
          </w:p>
        </w:tc>
        <w:tc>
          <w:tcPr>
            <w:tcW w:w="3119" w:type="dxa"/>
          </w:tcPr>
          <w:p w14:paraId="5603A715" w14:textId="77777777" w:rsidR="00E64610" w:rsidRPr="00E64610" w:rsidRDefault="00E64610" w:rsidP="005456D6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E64610" w:rsidRPr="00E64610" w14:paraId="55342A33" w14:textId="652DC48B" w:rsidTr="00E64610">
        <w:tc>
          <w:tcPr>
            <w:tcW w:w="1838" w:type="dxa"/>
          </w:tcPr>
          <w:p w14:paraId="05597D9A" w14:textId="77777777" w:rsidR="00E64610" w:rsidRPr="00E64610" w:rsidRDefault="00E64610" w:rsidP="005456D6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E64610">
              <w:rPr>
                <w:rFonts w:asciiTheme="majorHAnsi" w:hAnsiTheme="majorHAnsi" w:cstheme="majorHAnsi"/>
              </w:rPr>
              <w:t>Title:</w:t>
            </w:r>
          </w:p>
        </w:tc>
        <w:tc>
          <w:tcPr>
            <w:tcW w:w="3119" w:type="dxa"/>
          </w:tcPr>
          <w:p w14:paraId="27D9E243" w14:textId="77777777" w:rsidR="00E64610" w:rsidRPr="00E64610" w:rsidRDefault="00E64610" w:rsidP="005456D6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9C521F" w:rsidRPr="00E64610" w14:paraId="0D38CBD9" w14:textId="77777777" w:rsidTr="00E64610">
        <w:tc>
          <w:tcPr>
            <w:tcW w:w="1838" w:type="dxa"/>
          </w:tcPr>
          <w:p w14:paraId="5A1D8F13" w14:textId="3DDA30E5" w:rsidR="009C521F" w:rsidRPr="00E64610" w:rsidRDefault="009C521F" w:rsidP="005456D6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3119" w:type="dxa"/>
          </w:tcPr>
          <w:p w14:paraId="3B06C177" w14:textId="77777777" w:rsidR="009C521F" w:rsidRPr="00E64610" w:rsidRDefault="009C521F" w:rsidP="005456D6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</w:tbl>
    <w:p w14:paraId="129FB727" w14:textId="77777777" w:rsidR="00E64610" w:rsidRPr="00D22DC9" w:rsidRDefault="00E64610" w:rsidP="00B665F9">
      <w:pPr>
        <w:rPr>
          <w:rFonts w:asciiTheme="majorHAnsi" w:hAnsiTheme="majorHAnsi" w:cstheme="majorHAnsi"/>
        </w:rPr>
      </w:pPr>
    </w:p>
    <w:p w14:paraId="2D99DC6D" w14:textId="5D120DB9" w:rsidR="00A42AF4" w:rsidRDefault="00E547C3" w:rsidP="00B665F9">
      <w:pPr>
        <w:rPr>
          <w:rFonts w:asciiTheme="majorHAnsi" w:hAnsiTheme="majorHAnsi" w:cstheme="majorHAnsi"/>
          <w:b/>
          <w:bCs/>
        </w:rPr>
      </w:pPr>
      <w:proofErr w:type="gramStart"/>
      <w:r>
        <w:rPr>
          <w:rFonts w:asciiTheme="majorHAnsi" w:hAnsiTheme="majorHAnsi" w:cstheme="majorHAnsi"/>
          <w:b/>
          <w:bCs/>
        </w:rPr>
        <w:t>T</w:t>
      </w:r>
      <w:r w:rsidR="00A42AF4" w:rsidRPr="00E64610">
        <w:rPr>
          <w:rFonts w:asciiTheme="majorHAnsi" w:hAnsiTheme="majorHAnsi" w:cstheme="majorHAnsi"/>
          <w:b/>
          <w:bCs/>
        </w:rPr>
        <w:t>able  -</w:t>
      </w:r>
      <w:proofErr w:type="gramEnd"/>
      <w:r w:rsidR="00A42AF4" w:rsidRPr="00E64610">
        <w:rPr>
          <w:rFonts w:asciiTheme="majorHAnsi" w:hAnsiTheme="majorHAnsi" w:cstheme="majorHAnsi"/>
          <w:b/>
          <w:bCs/>
        </w:rPr>
        <w:t xml:space="preserve"> Sender ID(s) </w:t>
      </w:r>
    </w:p>
    <w:tbl>
      <w:tblPr>
        <w:tblStyle w:val="TableGrid"/>
        <w:tblW w:w="87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1559"/>
        <w:gridCol w:w="1276"/>
        <w:gridCol w:w="1843"/>
      </w:tblGrid>
      <w:tr w:rsidR="008B757B" w14:paraId="5AD99985" w14:textId="77777777" w:rsidTr="008B757B">
        <w:trPr>
          <w:trHeight w:val="300"/>
        </w:trPr>
        <w:tc>
          <w:tcPr>
            <w:tcW w:w="1276" w:type="dxa"/>
          </w:tcPr>
          <w:p w14:paraId="0B9D5497" w14:textId="3B1CBF19" w:rsidR="008B757B" w:rsidRDefault="008B757B" w:rsidP="008B757B">
            <w:p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CSV file row reference</w:t>
            </w:r>
          </w:p>
        </w:tc>
        <w:tc>
          <w:tcPr>
            <w:tcW w:w="1418" w:type="dxa"/>
          </w:tcPr>
          <w:p w14:paraId="3C220866" w14:textId="082617E3" w:rsidR="008B757B" w:rsidRPr="005456D6" w:rsidRDefault="008B757B" w:rsidP="008B757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Sender ID</w:t>
            </w:r>
          </w:p>
        </w:tc>
        <w:tc>
          <w:tcPr>
            <w:tcW w:w="1417" w:type="dxa"/>
          </w:tcPr>
          <w:p w14:paraId="5D87D192" w14:textId="1913CF44" w:rsidR="008B757B" w:rsidRDefault="008B757B" w:rsidP="008B757B">
            <w:p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Destination Region</w:t>
            </w:r>
          </w:p>
        </w:tc>
        <w:tc>
          <w:tcPr>
            <w:tcW w:w="1559" w:type="dxa"/>
          </w:tcPr>
          <w:p w14:paraId="3251153A" w14:textId="1DBC01EC" w:rsidR="008B757B" w:rsidRDefault="008B757B" w:rsidP="008B757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Use Case – see notes below</w:t>
            </w:r>
          </w:p>
        </w:tc>
        <w:tc>
          <w:tcPr>
            <w:tcW w:w="1276" w:type="dxa"/>
          </w:tcPr>
          <w:p w14:paraId="15C1093B" w14:textId="05A999EB" w:rsidR="008B757B" w:rsidRDefault="008B757B" w:rsidP="008B757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Account ID</w:t>
            </w:r>
          </w:p>
        </w:tc>
        <w:tc>
          <w:tcPr>
            <w:tcW w:w="1843" w:type="dxa"/>
          </w:tcPr>
          <w:p w14:paraId="00A90667" w14:textId="671C1D41" w:rsidR="008B757B" w:rsidRPr="005456D6" w:rsidRDefault="008B757B" w:rsidP="008B757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Entity</w:t>
            </w:r>
          </w:p>
        </w:tc>
      </w:tr>
      <w:tr w:rsidR="008B757B" w14:paraId="5555A60D" w14:textId="77777777" w:rsidTr="008B757B">
        <w:trPr>
          <w:trHeight w:val="300"/>
        </w:trPr>
        <w:tc>
          <w:tcPr>
            <w:tcW w:w="1276" w:type="dxa"/>
          </w:tcPr>
          <w:p w14:paraId="44EE1C2F" w14:textId="1A422ADD" w:rsidR="008B757B" w:rsidRDefault="008B757B" w:rsidP="00C547D8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1.</w:t>
            </w:r>
          </w:p>
        </w:tc>
        <w:tc>
          <w:tcPr>
            <w:tcW w:w="1418" w:type="dxa"/>
          </w:tcPr>
          <w:p w14:paraId="1E4D7D13" w14:textId="087EB61C" w:rsidR="008B757B" w:rsidRDefault="008B757B" w:rsidP="00C547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proofErr w:type="spellStart"/>
            <w:proofErr w:type="gramStart"/>
            <w:r>
              <w:rPr>
                <w:rFonts w:asciiTheme="majorHAnsi" w:hAnsiTheme="majorHAnsi" w:cstheme="majorHAnsi"/>
              </w:rPr>
              <w:t>eg</w:t>
            </w:r>
            <w:proofErr w:type="gramEnd"/>
            <w:r>
              <w:rPr>
                <w:rFonts w:asciiTheme="majorHAnsi" w:hAnsiTheme="majorHAnsi" w:cstheme="majorHAnsi"/>
              </w:rPr>
              <w:t>.</w:t>
            </w:r>
            <w:proofErr w:type="spellEnd"/>
            <w:r>
              <w:rPr>
                <w:rFonts w:asciiTheme="majorHAnsi" w:hAnsiTheme="majorHAnsi" w:cstheme="majorHAnsi"/>
              </w:rPr>
              <w:t xml:space="preserve">  MessageMedia) </w:t>
            </w:r>
          </w:p>
        </w:tc>
        <w:tc>
          <w:tcPr>
            <w:tcW w:w="1417" w:type="dxa"/>
          </w:tcPr>
          <w:p w14:paraId="4C9CEC3B" w14:textId="7ACE5C45" w:rsidR="008B757B" w:rsidRPr="112D1F52" w:rsidRDefault="008B757B" w:rsidP="00C547D8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AU - Australia</w:t>
            </w:r>
          </w:p>
        </w:tc>
        <w:tc>
          <w:tcPr>
            <w:tcW w:w="1559" w:type="dxa"/>
          </w:tcPr>
          <w:p w14:paraId="0DC28C01" w14:textId="0E836F3B" w:rsidR="008B757B" w:rsidRDefault="008B757B" w:rsidP="00C547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proofErr w:type="spellStart"/>
            <w:proofErr w:type="gramStart"/>
            <w:r>
              <w:rPr>
                <w:rFonts w:asciiTheme="majorHAnsi" w:hAnsiTheme="majorHAnsi" w:cstheme="majorHAnsi"/>
              </w:rPr>
              <w:t>eg</w:t>
            </w:r>
            <w:proofErr w:type="gramEnd"/>
            <w:r>
              <w:rPr>
                <w:rFonts w:asciiTheme="majorHAnsi" w:hAnsiTheme="majorHAnsi" w:cstheme="majorHAnsi"/>
              </w:rPr>
              <w:t>.</w:t>
            </w:r>
            <w:proofErr w:type="spellEnd"/>
            <w:r>
              <w:rPr>
                <w:rFonts w:asciiTheme="majorHAnsi" w:hAnsiTheme="majorHAnsi" w:cstheme="majorHAnsi"/>
              </w:rPr>
              <w:t xml:space="preserve">  registered business name)</w:t>
            </w:r>
          </w:p>
        </w:tc>
        <w:tc>
          <w:tcPr>
            <w:tcW w:w="1276" w:type="dxa"/>
          </w:tcPr>
          <w:p w14:paraId="3486B3BA" w14:textId="13D165EE" w:rsidR="008B757B" w:rsidRDefault="008B757B" w:rsidP="00C547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Bidi"/>
              </w:rPr>
              <w:t>Gateway Account ID</w:t>
            </w:r>
          </w:p>
        </w:tc>
        <w:tc>
          <w:tcPr>
            <w:tcW w:w="1843" w:type="dxa"/>
          </w:tcPr>
          <w:p w14:paraId="1DC409E9" w14:textId="48D77525" w:rsidR="008B757B" w:rsidRDefault="008B757B" w:rsidP="00C547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proofErr w:type="spellStart"/>
            <w:proofErr w:type="gramStart"/>
            <w:r>
              <w:rPr>
                <w:rFonts w:asciiTheme="majorHAnsi" w:hAnsiTheme="majorHAnsi" w:cstheme="majorHAnsi"/>
              </w:rPr>
              <w:t>eg</w:t>
            </w:r>
            <w:proofErr w:type="gramEnd"/>
            <w:r>
              <w:rPr>
                <w:rFonts w:asciiTheme="majorHAnsi" w:hAnsiTheme="majorHAnsi" w:cstheme="majorHAnsi"/>
              </w:rPr>
              <w:t>.</w:t>
            </w:r>
            <w:proofErr w:type="spellEnd"/>
            <w:r>
              <w:rPr>
                <w:rFonts w:asciiTheme="majorHAnsi" w:hAnsiTheme="majorHAnsi" w:cstheme="majorHAnsi"/>
              </w:rPr>
              <w:t xml:space="preserve"> Message4U Pty Ltd)</w:t>
            </w:r>
          </w:p>
        </w:tc>
      </w:tr>
      <w:tr w:rsidR="008B757B" w14:paraId="352EC268" w14:textId="77777777" w:rsidTr="008B757B">
        <w:trPr>
          <w:trHeight w:val="300"/>
        </w:trPr>
        <w:tc>
          <w:tcPr>
            <w:tcW w:w="1276" w:type="dxa"/>
          </w:tcPr>
          <w:p w14:paraId="67A94C66" w14:textId="1C2FEF49" w:rsidR="008B757B" w:rsidRDefault="008B757B" w:rsidP="00C547D8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418" w:type="dxa"/>
          </w:tcPr>
          <w:p w14:paraId="67F2995F" w14:textId="77777777" w:rsidR="008B757B" w:rsidRDefault="008B757B" w:rsidP="00C547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44EBCC54" w14:textId="0B4FB6F3" w:rsidR="008B757B" w:rsidRDefault="008B757B" w:rsidP="00C547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5FEBDE79" w14:textId="607A0A58" w:rsidR="008B757B" w:rsidRDefault="008B757B" w:rsidP="00C547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7A488806" w14:textId="77777777" w:rsidR="008B757B" w:rsidRDefault="008B757B" w:rsidP="00C547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14:paraId="60F2C247" w14:textId="3947E04C" w:rsidR="008B757B" w:rsidRDefault="008B757B" w:rsidP="00C547D8">
            <w:pPr>
              <w:rPr>
                <w:rFonts w:asciiTheme="majorHAnsi" w:hAnsiTheme="majorHAnsi" w:cstheme="majorHAnsi"/>
              </w:rPr>
            </w:pPr>
          </w:p>
        </w:tc>
      </w:tr>
      <w:tr w:rsidR="008B757B" w14:paraId="2769720F" w14:textId="77777777" w:rsidTr="008B757B">
        <w:trPr>
          <w:trHeight w:val="300"/>
        </w:trPr>
        <w:tc>
          <w:tcPr>
            <w:tcW w:w="1276" w:type="dxa"/>
          </w:tcPr>
          <w:p w14:paraId="42D306CA" w14:textId="6F73EC2D" w:rsidR="008B757B" w:rsidRDefault="008B757B" w:rsidP="00C547D8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418" w:type="dxa"/>
          </w:tcPr>
          <w:p w14:paraId="077A73A1" w14:textId="77777777" w:rsidR="008B757B" w:rsidRDefault="008B757B" w:rsidP="00C547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3CE8F9D7" w14:textId="4EB045D6" w:rsidR="008B757B" w:rsidRDefault="008B757B" w:rsidP="00C547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2BB47BC7" w14:textId="33FE46A5" w:rsidR="008B757B" w:rsidRDefault="008B757B" w:rsidP="00C547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0E891B6B" w14:textId="77777777" w:rsidR="008B757B" w:rsidRDefault="008B757B" w:rsidP="00C547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14:paraId="7FB297F7" w14:textId="7C5A363C" w:rsidR="008B757B" w:rsidRDefault="008B757B" w:rsidP="00C547D8">
            <w:pPr>
              <w:rPr>
                <w:rFonts w:asciiTheme="majorHAnsi" w:hAnsiTheme="majorHAnsi" w:cstheme="majorHAnsi"/>
              </w:rPr>
            </w:pPr>
          </w:p>
        </w:tc>
      </w:tr>
      <w:tr w:rsidR="008B757B" w14:paraId="7781BF0E" w14:textId="77777777" w:rsidTr="008B757B">
        <w:trPr>
          <w:trHeight w:val="300"/>
        </w:trPr>
        <w:tc>
          <w:tcPr>
            <w:tcW w:w="1276" w:type="dxa"/>
          </w:tcPr>
          <w:p w14:paraId="3B545419" w14:textId="6F4C7519" w:rsidR="008B757B" w:rsidRDefault="008B757B" w:rsidP="00C547D8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418" w:type="dxa"/>
          </w:tcPr>
          <w:p w14:paraId="692C3FDB" w14:textId="77777777" w:rsidR="008B757B" w:rsidRDefault="008B757B" w:rsidP="00C547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38AD0DDE" w14:textId="30EEE78B" w:rsidR="008B757B" w:rsidRDefault="008B757B" w:rsidP="00C547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4E29DC13" w14:textId="0A5D4F04" w:rsidR="008B757B" w:rsidRDefault="008B757B" w:rsidP="00C547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01AE9239" w14:textId="77777777" w:rsidR="008B757B" w:rsidRDefault="008B757B" w:rsidP="00C547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14:paraId="619AB61C" w14:textId="5C688E12" w:rsidR="008B757B" w:rsidRDefault="008B757B" w:rsidP="00C547D8">
            <w:pPr>
              <w:rPr>
                <w:rFonts w:asciiTheme="majorHAnsi" w:hAnsiTheme="majorHAnsi" w:cstheme="majorHAnsi"/>
              </w:rPr>
            </w:pPr>
          </w:p>
        </w:tc>
      </w:tr>
    </w:tbl>
    <w:p w14:paraId="7794B5D8" w14:textId="77777777" w:rsidR="00D87497" w:rsidRDefault="00D87497" w:rsidP="0019145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BE81E9C" w14:textId="77777777" w:rsidR="00D87497" w:rsidRDefault="00D87497" w:rsidP="0019145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939873E" w14:textId="13E2EE57" w:rsidR="00A42AF4" w:rsidRPr="0019145C" w:rsidRDefault="12FDD63B" w:rsidP="0019145C">
      <w:pPr>
        <w:spacing w:after="0" w:line="240" w:lineRule="auto"/>
        <w:ind w:right="237"/>
        <w:rPr>
          <w:rFonts w:asciiTheme="majorHAnsi" w:hAnsiTheme="majorHAnsi" w:cstheme="majorHAnsi"/>
          <w:sz w:val="18"/>
          <w:szCs w:val="18"/>
        </w:rPr>
      </w:pPr>
      <w:r w:rsidRPr="112D1F52">
        <w:rPr>
          <w:rFonts w:asciiTheme="majorHAnsi" w:hAnsiTheme="majorHAnsi" w:cstheme="majorBidi"/>
          <w:sz w:val="18"/>
          <w:szCs w:val="18"/>
        </w:rPr>
        <w:t xml:space="preserve">NOTES:  </w:t>
      </w:r>
      <w:r w:rsidR="47042315" w:rsidRPr="112D1F52">
        <w:rPr>
          <w:rFonts w:asciiTheme="majorHAnsi" w:hAnsiTheme="majorHAnsi" w:cstheme="majorBidi"/>
          <w:sz w:val="18"/>
          <w:szCs w:val="18"/>
        </w:rPr>
        <w:t xml:space="preserve">Complete </w:t>
      </w:r>
      <w:r w:rsidR="11242F41" w:rsidRPr="112D1F52">
        <w:rPr>
          <w:rFonts w:asciiTheme="majorHAnsi" w:hAnsiTheme="majorHAnsi" w:cstheme="majorBidi"/>
          <w:sz w:val="18"/>
          <w:szCs w:val="18"/>
        </w:rPr>
        <w:t xml:space="preserve">a </w:t>
      </w:r>
      <w:r w:rsidR="3271FC9D" w:rsidRPr="112D1F52">
        <w:rPr>
          <w:rFonts w:asciiTheme="majorHAnsi" w:hAnsiTheme="majorHAnsi" w:cstheme="majorBidi"/>
          <w:sz w:val="18"/>
          <w:szCs w:val="18"/>
        </w:rPr>
        <w:t xml:space="preserve">new </w:t>
      </w:r>
      <w:r w:rsidR="11242F41" w:rsidRPr="112D1F52">
        <w:rPr>
          <w:rFonts w:asciiTheme="majorHAnsi" w:hAnsiTheme="majorHAnsi" w:cstheme="majorBidi"/>
          <w:sz w:val="18"/>
          <w:szCs w:val="18"/>
        </w:rPr>
        <w:t>row for each Sender ID, including details in each column</w:t>
      </w:r>
      <w:r w:rsidRPr="112D1F52">
        <w:rPr>
          <w:rFonts w:asciiTheme="majorHAnsi" w:hAnsiTheme="majorHAnsi" w:cstheme="majorBidi"/>
          <w:sz w:val="18"/>
          <w:szCs w:val="18"/>
        </w:rPr>
        <w:t xml:space="preserve">. </w:t>
      </w:r>
      <w:r w:rsidR="41E49A70" w:rsidRPr="112D1F52">
        <w:rPr>
          <w:rFonts w:asciiTheme="majorHAnsi" w:hAnsiTheme="majorHAnsi" w:cstheme="majorBidi"/>
          <w:sz w:val="18"/>
          <w:szCs w:val="18"/>
        </w:rPr>
        <w:t>A valid use case for a Sender ID includes:</w:t>
      </w:r>
      <w:r w:rsidR="4060F98D" w:rsidRPr="112D1F52">
        <w:rPr>
          <w:rFonts w:asciiTheme="majorHAnsi" w:hAnsiTheme="majorHAnsi" w:cstheme="majorBidi"/>
          <w:sz w:val="18"/>
          <w:szCs w:val="18"/>
        </w:rPr>
        <w:t xml:space="preserve"> </w:t>
      </w:r>
      <w:r w:rsidR="41E49A70" w:rsidRPr="112D1F52">
        <w:rPr>
          <w:rFonts w:asciiTheme="majorHAnsi" w:hAnsiTheme="majorHAnsi" w:cstheme="majorBidi"/>
          <w:sz w:val="18"/>
          <w:szCs w:val="18"/>
        </w:rPr>
        <w:t>Sole Trader name</w:t>
      </w:r>
      <w:r w:rsidR="4060F98D" w:rsidRPr="112D1F52">
        <w:rPr>
          <w:rFonts w:asciiTheme="majorHAnsi" w:hAnsiTheme="majorHAnsi" w:cstheme="majorBidi"/>
          <w:sz w:val="18"/>
          <w:szCs w:val="18"/>
        </w:rPr>
        <w:t xml:space="preserve">, </w:t>
      </w:r>
      <w:r w:rsidR="41E49A70" w:rsidRPr="112D1F52">
        <w:rPr>
          <w:rFonts w:asciiTheme="majorHAnsi" w:hAnsiTheme="majorHAnsi" w:cstheme="majorBidi"/>
          <w:sz w:val="18"/>
          <w:szCs w:val="18"/>
        </w:rPr>
        <w:t>Company name</w:t>
      </w:r>
      <w:r w:rsidR="4060F98D" w:rsidRPr="112D1F52">
        <w:rPr>
          <w:rFonts w:asciiTheme="majorHAnsi" w:hAnsiTheme="majorHAnsi" w:cstheme="majorBidi"/>
          <w:sz w:val="18"/>
          <w:szCs w:val="18"/>
        </w:rPr>
        <w:t xml:space="preserve">, </w:t>
      </w:r>
      <w:r w:rsidR="41E49A70" w:rsidRPr="112D1F52">
        <w:rPr>
          <w:rFonts w:asciiTheme="majorHAnsi" w:hAnsiTheme="majorHAnsi" w:cstheme="majorBidi"/>
          <w:sz w:val="18"/>
          <w:szCs w:val="18"/>
        </w:rPr>
        <w:t>Partnership name</w:t>
      </w:r>
      <w:r w:rsidR="4060F98D" w:rsidRPr="112D1F52">
        <w:rPr>
          <w:rFonts w:asciiTheme="majorHAnsi" w:hAnsiTheme="majorHAnsi" w:cstheme="majorBidi"/>
          <w:sz w:val="18"/>
          <w:szCs w:val="18"/>
        </w:rPr>
        <w:t xml:space="preserve">, </w:t>
      </w:r>
      <w:r w:rsidR="41E49A70" w:rsidRPr="112D1F52">
        <w:rPr>
          <w:rFonts w:asciiTheme="majorHAnsi" w:hAnsiTheme="majorHAnsi" w:cstheme="majorBidi"/>
          <w:sz w:val="18"/>
          <w:szCs w:val="18"/>
        </w:rPr>
        <w:t>registered Trust name</w:t>
      </w:r>
      <w:r w:rsidR="4060F98D" w:rsidRPr="112D1F52">
        <w:rPr>
          <w:rFonts w:asciiTheme="majorHAnsi" w:hAnsiTheme="majorHAnsi" w:cstheme="majorBidi"/>
          <w:sz w:val="18"/>
          <w:szCs w:val="18"/>
        </w:rPr>
        <w:t xml:space="preserve">, </w:t>
      </w:r>
      <w:r w:rsidR="41E49A70" w:rsidRPr="112D1F52">
        <w:rPr>
          <w:rFonts w:asciiTheme="majorHAnsi" w:hAnsiTheme="majorHAnsi" w:cstheme="majorBidi"/>
          <w:sz w:val="18"/>
          <w:szCs w:val="18"/>
        </w:rPr>
        <w:t>Co-Operative name</w:t>
      </w:r>
      <w:r w:rsidR="4060F98D" w:rsidRPr="112D1F52">
        <w:rPr>
          <w:rFonts w:asciiTheme="majorHAnsi" w:hAnsiTheme="majorHAnsi" w:cstheme="majorBidi"/>
          <w:sz w:val="18"/>
          <w:szCs w:val="18"/>
        </w:rPr>
        <w:t xml:space="preserve">, </w:t>
      </w:r>
      <w:r w:rsidR="41E49A70" w:rsidRPr="112D1F52">
        <w:rPr>
          <w:rFonts w:asciiTheme="majorHAnsi" w:hAnsiTheme="majorHAnsi" w:cstheme="majorBidi"/>
          <w:sz w:val="18"/>
          <w:szCs w:val="18"/>
        </w:rPr>
        <w:t>Indigenous Corporation name</w:t>
      </w:r>
      <w:r w:rsidR="4060F98D" w:rsidRPr="112D1F52">
        <w:rPr>
          <w:rFonts w:asciiTheme="majorHAnsi" w:hAnsiTheme="majorHAnsi" w:cstheme="majorBidi"/>
          <w:sz w:val="18"/>
          <w:szCs w:val="18"/>
        </w:rPr>
        <w:t xml:space="preserve">, </w:t>
      </w:r>
      <w:r w:rsidR="41E49A70" w:rsidRPr="112D1F52">
        <w:rPr>
          <w:rFonts w:asciiTheme="majorHAnsi" w:hAnsiTheme="majorHAnsi" w:cstheme="majorBidi"/>
          <w:sz w:val="18"/>
          <w:szCs w:val="18"/>
        </w:rPr>
        <w:t>Registered Organisation name</w:t>
      </w:r>
      <w:r w:rsidR="4060F98D" w:rsidRPr="112D1F52">
        <w:rPr>
          <w:rFonts w:asciiTheme="majorHAnsi" w:hAnsiTheme="majorHAnsi" w:cstheme="majorBidi"/>
          <w:sz w:val="18"/>
          <w:szCs w:val="18"/>
        </w:rPr>
        <w:t xml:space="preserve">, </w:t>
      </w:r>
      <w:r w:rsidR="41E49A70" w:rsidRPr="112D1F52">
        <w:rPr>
          <w:rFonts w:asciiTheme="majorHAnsi" w:hAnsiTheme="majorHAnsi" w:cstheme="majorBidi"/>
          <w:sz w:val="18"/>
          <w:szCs w:val="18"/>
        </w:rPr>
        <w:t>personal name</w:t>
      </w:r>
      <w:r w:rsidR="4060F98D" w:rsidRPr="112D1F52">
        <w:rPr>
          <w:rFonts w:asciiTheme="majorHAnsi" w:hAnsiTheme="majorHAnsi" w:cstheme="majorBidi"/>
          <w:sz w:val="18"/>
          <w:szCs w:val="18"/>
        </w:rPr>
        <w:t xml:space="preserve">, </w:t>
      </w:r>
      <w:r w:rsidR="41E49A70" w:rsidRPr="112D1F52">
        <w:rPr>
          <w:rFonts w:asciiTheme="majorHAnsi" w:hAnsiTheme="majorHAnsi" w:cstheme="majorBidi"/>
          <w:sz w:val="18"/>
          <w:szCs w:val="18"/>
        </w:rPr>
        <w:t>Australian or international trade mark</w:t>
      </w:r>
      <w:r w:rsidR="4060F98D" w:rsidRPr="112D1F52">
        <w:rPr>
          <w:rFonts w:asciiTheme="majorHAnsi" w:hAnsiTheme="majorHAnsi" w:cstheme="majorBidi"/>
          <w:sz w:val="18"/>
          <w:szCs w:val="18"/>
        </w:rPr>
        <w:t xml:space="preserve">, </w:t>
      </w:r>
      <w:r w:rsidR="41E49A70" w:rsidRPr="112D1F52">
        <w:rPr>
          <w:rFonts w:asciiTheme="majorHAnsi" w:hAnsiTheme="majorHAnsi" w:cstheme="majorBidi"/>
          <w:sz w:val="18"/>
          <w:szCs w:val="18"/>
        </w:rPr>
        <w:t>name of a Commonwealth, State or Territory government, or government agency or entity</w:t>
      </w:r>
      <w:r w:rsidR="4060F98D" w:rsidRPr="112D1F52">
        <w:rPr>
          <w:rFonts w:asciiTheme="majorHAnsi" w:hAnsiTheme="majorHAnsi" w:cstheme="majorBidi"/>
          <w:sz w:val="18"/>
          <w:szCs w:val="18"/>
        </w:rPr>
        <w:t xml:space="preserve">, </w:t>
      </w:r>
      <w:r w:rsidR="41E49A70" w:rsidRPr="112D1F52">
        <w:rPr>
          <w:rFonts w:asciiTheme="majorHAnsi" w:hAnsiTheme="majorHAnsi" w:cstheme="majorBidi"/>
          <w:sz w:val="18"/>
          <w:szCs w:val="18"/>
        </w:rPr>
        <w:t>name of a foreign government, government agency or entity</w:t>
      </w:r>
      <w:r w:rsidR="4060F98D" w:rsidRPr="112D1F52">
        <w:rPr>
          <w:rFonts w:asciiTheme="majorHAnsi" w:hAnsiTheme="majorHAnsi" w:cstheme="majorBidi"/>
          <w:sz w:val="18"/>
          <w:szCs w:val="18"/>
        </w:rPr>
        <w:t xml:space="preserve">, </w:t>
      </w:r>
      <w:r w:rsidR="41E49A70" w:rsidRPr="112D1F52">
        <w:rPr>
          <w:rFonts w:asciiTheme="majorHAnsi" w:hAnsiTheme="majorHAnsi" w:cstheme="majorBidi"/>
          <w:sz w:val="18"/>
          <w:szCs w:val="18"/>
        </w:rPr>
        <w:t>product or service of any of the above listed entities</w:t>
      </w:r>
      <w:r w:rsidR="4060F98D" w:rsidRPr="112D1F52">
        <w:rPr>
          <w:rFonts w:asciiTheme="majorHAnsi" w:hAnsiTheme="majorHAnsi" w:cstheme="majorBidi"/>
          <w:sz w:val="18"/>
          <w:szCs w:val="18"/>
        </w:rPr>
        <w:t>, a</w:t>
      </w:r>
      <w:r w:rsidR="41E49A70" w:rsidRPr="112D1F52">
        <w:rPr>
          <w:rFonts w:asciiTheme="majorHAnsi" w:hAnsiTheme="majorHAnsi" w:cstheme="majorBidi"/>
          <w:sz w:val="18"/>
          <w:szCs w:val="18"/>
        </w:rPr>
        <w:t xml:space="preserve">n acronym, initialism, or contraction of the </w:t>
      </w:r>
      <w:r w:rsidR="4060F98D" w:rsidRPr="112D1F52">
        <w:rPr>
          <w:rFonts w:asciiTheme="majorHAnsi" w:hAnsiTheme="majorHAnsi" w:cstheme="majorBidi"/>
          <w:sz w:val="18"/>
          <w:szCs w:val="18"/>
        </w:rPr>
        <w:t>name</w:t>
      </w:r>
      <w:r w:rsidR="2B486B6F" w:rsidRPr="112D1F52">
        <w:rPr>
          <w:rFonts w:asciiTheme="majorHAnsi" w:hAnsiTheme="majorHAnsi" w:cstheme="majorBidi"/>
          <w:sz w:val="18"/>
          <w:szCs w:val="18"/>
        </w:rPr>
        <w:t>.</w:t>
      </w:r>
      <w:r w:rsidR="41E49A70" w:rsidRPr="112D1F52">
        <w:rPr>
          <w:rFonts w:asciiTheme="majorHAnsi" w:hAnsiTheme="majorHAnsi" w:cstheme="majorBidi"/>
          <w:sz w:val="18"/>
          <w:szCs w:val="18"/>
        </w:rPr>
        <w:t xml:space="preserve"> </w:t>
      </w:r>
    </w:p>
    <w:p w14:paraId="336270FC" w14:textId="20C8E224" w:rsidR="112D1F52" w:rsidRDefault="112D1F52" w:rsidP="112D1F52">
      <w:pPr>
        <w:spacing w:after="0" w:line="240" w:lineRule="auto"/>
        <w:ind w:right="237"/>
        <w:rPr>
          <w:rFonts w:ascii="Calibri" w:eastAsia="Calibri" w:hAnsi="Calibri" w:cs="Calibri"/>
          <w:color w:val="172B4D"/>
          <w:sz w:val="28"/>
          <w:szCs w:val="28"/>
          <w:lang w:val="en-GB"/>
        </w:rPr>
      </w:pPr>
    </w:p>
    <w:sectPr w:rsidR="112D1F52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7E11" w14:textId="77777777" w:rsidR="005A4513" w:rsidRDefault="005A4513" w:rsidP="00D465BB">
      <w:pPr>
        <w:spacing w:after="0" w:line="240" w:lineRule="auto"/>
      </w:pPr>
      <w:r>
        <w:separator/>
      </w:r>
    </w:p>
  </w:endnote>
  <w:endnote w:type="continuationSeparator" w:id="0">
    <w:p w14:paraId="697040EB" w14:textId="77777777" w:rsidR="005A4513" w:rsidRDefault="005A4513" w:rsidP="00D465BB">
      <w:pPr>
        <w:spacing w:after="0" w:line="240" w:lineRule="auto"/>
      </w:pPr>
      <w:r>
        <w:continuationSeparator/>
      </w:r>
    </w:p>
  </w:endnote>
  <w:endnote w:type="continuationNotice" w:id="1">
    <w:p w14:paraId="08985D97" w14:textId="77777777" w:rsidR="005A4513" w:rsidRDefault="005A45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A491A" w14:textId="77777777" w:rsidR="005A4513" w:rsidRDefault="005A4513" w:rsidP="00D465BB">
      <w:pPr>
        <w:spacing w:after="0" w:line="240" w:lineRule="auto"/>
      </w:pPr>
      <w:r>
        <w:separator/>
      </w:r>
    </w:p>
  </w:footnote>
  <w:footnote w:type="continuationSeparator" w:id="0">
    <w:p w14:paraId="13226CC5" w14:textId="77777777" w:rsidR="005A4513" w:rsidRDefault="005A4513" w:rsidP="00D465BB">
      <w:pPr>
        <w:spacing w:after="0" w:line="240" w:lineRule="auto"/>
      </w:pPr>
      <w:r>
        <w:continuationSeparator/>
      </w:r>
    </w:p>
  </w:footnote>
  <w:footnote w:type="continuationNotice" w:id="1">
    <w:p w14:paraId="43756375" w14:textId="77777777" w:rsidR="005A4513" w:rsidRDefault="005A45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EDB2" w14:textId="4B2CD652" w:rsidR="00D0069F" w:rsidRDefault="00000000">
    <w:pPr>
      <w:pStyle w:val="Header"/>
    </w:pPr>
    <w:r>
      <w:rPr>
        <w:noProof/>
      </w:rPr>
      <w:pict w14:anchorId="7FCBDE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1126844" o:spid="_x0000_s1026" type="#_x0000_t136" style="position:absolute;margin-left:0;margin-top:0;width:397.7pt;height:238.6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F04A" w14:textId="514CE426" w:rsidR="00300928" w:rsidRDefault="00300928" w:rsidP="00DA19EB">
    <w:pPr>
      <w:pStyle w:val="Header"/>
    </w:pPr>
  </w:p>
  <w:p w14:paraId="51E20718" w14:textId="08E48001" w:rsidR="003D6564" w:rsidRPr="003D6564" w:rsidRDefault="003D6564" w:rsidP="003D6564">
    <w:pPr>
      <w:jc w:val="center"/>
      <w:rPr>
        <w:rFonts w:asciiTheme="majorHAnsi" w:hAnsiTheme="majorHAnsi" w:cstheme="majorBidi"/>
      </w:rPr>
    </w:pPr>
    <w:r>
      <w:rPr>
        <w:rFonts w:asciiTheme="majorHAnsi" w:hAnsiTheme="majorHAnsi" w:cstheme="majorBidi"/>
      </w:rPr>
      <w:t>[</w:t>
    </w:r>
    <w:r w:rsidRPr="003D6564">
      <w:rPr>
        <w:rFonts w:asciiTheme="majorHAnsi" w:hAnsiTheme="majorHAnsi" w:cstheme="majorBidi"/>
        <w:b/>
        <w:bCs/>
        <w:highlight w:val="yellow"/>
      </w:rPr>
      <w:t>Insert customer Letterhead when completing this form</w:t>
    </w:r>
    <w:r>
      <w:rPr>
        <w:rFonts w:asciiTheme="majorHAnsi" w:hAnsiTheme="majorHAnsi" w:cstheme="majorBidi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F221" w14:textId="16FAC973" w:rsidR="00D0069F" w:rsidRDefault="00000000">
    <w:pPr>
      <w:pStyle w:val="Header"/>
    </w:pPr>
    <w:r>
      <w:rPr>
        <w:noProof/>
      </w:rPr>
      <w:pict w14:anchorId="3FAAD0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1126843" o:spid="_x0000_s1025" type="#_x0000_t136" style="position:absolute;margin-left:0;margin-top:0;width:397.7pt;height:238.6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D9D22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612C61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895A77"/>
    <w:multiLevelType w:val="hybridMultilevel"/>
    <w:tmpl w:val="8306FFA4"/>
    <w:lvl w:ilvl="0" w:tplc="4538FC7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E3F8A"/>
    <w:multiLevelType w:val="hybridMultilevel"/>
    <w:tmpl w:val="B83A0904"/>
    <w:lvl w:ilvl="0" w:tplc="4538FC7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7076C7"/>
    <w:multiLevelType w:val="hybridMultilevel"/>
    <w:tmpl w:val="217E5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26DFE"/>
    <w:multiLevelType w:val="hybridMultilevel"/>
    <w:tmpl w:val="EFB45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F0F96"/>
    <w:multiLevelType w:val="hybridMultilevel"/>
    <w:tmpl w:val="46242FE8"/>
    <w:lvl w:ilvl="0" w:tplc="4538FC7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7203C"/>
    <w:multiLevelType w:val="hybridMultilevel"/>
    <w:tmpl w:val="A86E2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41AE9"/>
    <w:multiLevelType w:val="hybridMultilevel"/>
    <w:tmpl w:val="D0ECA8A4"/>
    <w:lvl w:ilvl="0" w:tplc="5FC80240">
      <w:start w:val="1"/>
      <w:numFmt w:val="lowerRoman"/>
      <w:lvlText w:val="(%1)"/>
      <w:lvlJc w:val="left"/>
      <w:pPr>
        <w:ind w:left="1080" w:hanging="72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72968"/>
    <w:multiLevelType w:val="hybridMultilevel"/>
    <w:tmpl w:val="7040E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715B4"/>
    <w:multiLevelType w:val="hybridMultilevel"/>
    <w:tmpl w:val="4B6CEBA8"/>
    <w:lvl w:ilvl="0" w:tplc="A47231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986362">
    <w:abstractNumId w:val="4"/>
  </w:num>
  <w:num w:numId="2" w16cid:durableId="552500913">
    <w:abstractNumId w:val="6"/>
  </w:num>
  <w:num w:numId="3" w16cid:durableId="235286241">
    <w:abstractNumId w:val="3"/>
  </w:num>
  <w:num w:numId="4" w16cid:durableId="1259145222">
    <w:abstractNumId w:val="2"/>
  </w:num>
  <w:num w:numId="5" w16cid:durableId="341472676">
    <w:abstractNumId w:val="1"/>
  </w:num>
  <w:num w:numId="6" w16cid:durableId="570115925">
    <w:abstractNumId w:val="10"/>
  </w:num>
  <w:num w:numId="7" w16cid:durableId="189729753">
    <w:abstractNumId w:val="8"/>
  </w:num>
  <w:num w:numId="8" w16cid:durableId="1514415680">
    <w:abstractNumId w:val="0"/>
  </w:num>
  <w:num w:numId="9" w16cid:durableId="218632635">
    <w:abstractNumId w:val="9"/>
  </w:num>
  <w:num w:numId="10" w16cid:durableId="719744562">
    <w:abstractNumId w:val="5"/>
  </w:num>
  <w:num w:numId="11" w16cid:durableId="10514919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F9"/>
    <w:rsid w:val="00050660"/>
    <w:rsid w:val="00091AFF"/>
    <w:rsid w:val="001114EE"/>
    <w:rsid w:val="0019145C"/>
    <w:rsid w:val="00194653"/>
    <w:rsid w:val="00212785"/>
    <w:rsid w:val="00234106"/>
    <w:rsid w:val="002628D6"/>
    <w:rsid w:val="0028062C"/>
    <w:rsid w:val="0029539A"/>
    <w:rsid w:val="002B49E1"/>
    <w:rsid w:val="00300928"/>
    <w:rsid w:val="003C2EC6"/>
    <w:rsid w:val="003D6564"/>
    <w:rsid w:val="00414FD6"/>
    <w:rsid w:val="00465B0B"/>
    <w:rsid w:val="004E55E4"/>
    <w:rsid w:val="005076CD"/>
    <w:rsid w:val="00525F44"/>
    <w:rsid w:val="005401F3"/>
    <w:rsid w:val="005456D6"/>
    <w:rsid w:val="00580080"/>
    <w:rsid w:val="005A4513"/>
    <w:rsid w:val="005F3955"/>
    <w:rsid w:val="006421CB"/>
    <w:rsid w:val="00661BC8"/>
    <w:rsid w:val="0067351C"/>
    <w:rsid w:val="00684B71"/>
    <w:rsid w:val="006965D6"/>
    <w:rsid w:val="006A6863"/>
    <w:rsid w:val="006B26B8"/>
    <w:rsid w:val="006E28D8"/>
    <w:rsid w:val="00743D1D"/>
    <w:rsid w:val="0074486F"/>
    <w:rsid w:val="00747F7D"/>
    <w:rsid w:val="00755D97"/>
    <w:rsid w:val="00760529"/>
    <w:rsid w:val="00765D9A"/>
    <w:rsid w:val="00783B07"/>
    <w:rsid w:val="00892703"/>
    <w:rsid w:val="008A4890"/>
    <w:rsid w:val="008B0A60"/>
    <w:rsid w:val="008B757B"/>
    <w:rsid w:val="008C008A"/>
    <w:rsid w:val="008F1C63"/>
    <w:rsid w:val="00923CD2"/>
    <w:rsid w:val="00995DA7"/>
    <w:rsid w:val="009A60CA"/>
    <w:rsid w:val="009C521F"/>
    <w:rsid w:val="00A00CEB"/>
    <w:rsid w:val="00A42AF4"/>
    <w:rsid w:val="00A44D49"/>
    <w:rsid w:val="00A527F5"/>
    <w:rsid w:val="00A55BEF"/>
    <w:rsid w:val="00A56425"/>
    <w:rsid w:val="00A862A4"/>
    <w:rsid w:val="00AA2175"/>
    <w:rsid w:val="00AA4C17"/>
    <w:rsid w:val="00AB6EAC"/>
    <w:rsid w:val="00AC3619"/>
    <w:rsid w:val="00AC6346"/>
    <w:rsid w:val="00AE61C2"/>
    <w:rsid w:val="00B665F9"/>
    <w:rsid w:val="00B73EA4"/>
    <w:rsid w:val="00C05481"/>
    <w:rsid w:val="00C547D8"/>
    <w:rsid w:val="00CE5BD2"/>
    <w:rsid w:val="00D0069F"/>
    <w:rsid w:val="00D22DC9"/>
    <w:rsid w:val="00D37788"/>
    <w:rsid w:val="00D465BB"/>
    <w:rsid w:val="00D76435"/>
    <w:rsid w:val="00D87497"/>
    <w:rsid w:val="00DA19EB"/>
    <w:rsid w:val="00E0655B"/>
    <w:rsid w:val="00E45897"/>
    <w:rsid w:val="00E547C3"/>
    <w:rsid w:val="00E64610"/>
    <w:rsid w:val="00EA2D3B"/>
    <w:rsid w:val="00EC3C2D"/>
    <w:rsid w:val="00EF2D86"/>
    <w:rsid w:val="00F117EC"/>
    <w:rsid w:val="00F25312"/>
    <w:rsid w:val="00F620EE"/>
    <w:rsid w:val="00F753B2"/>
    <w:rsid w:val="00FA5152"/>
    <w:rsid w:val="00FC704B"/>
    <w:rsid w:val="01652586"/>
    <w:rsid w:val="05E0FAFA"/>
    <w:rsid w:val="0A37F69A"/>
    <w:rsid w:val="0E7810CB"/>
    <w:rsid w:val="10E7D623"/>
    <w:rsid w:val="11242F41"/>
    <w:rsid w:val="112D1F52"/>
    <w:rsid w:val="12FDD63B"/>
    <w:rsid w:val="1A81E4EB"/>
    <w:rsid w:val="1AC05EB9"/>
    <w:rsid w:val="1B647074"/>
    <w:rsid w:val="28ACCD90"/>
    <w:rsid w:val="2A2EAD64"/>
    <w:rsid w:val="2B486B6F"/>
    <w:rsid w:val="2C6E5731"/>
    <w:rsid w:val="2E00ED99"/>
    <w:rsid w:val="2F76EE20"/>
    <w:rsid w:val="309543C8"/>
    <w:rsid w:val="3271FC9D"/>
    <w:rsid w:val="334A079C"/>
    <w:rsid w:val="36763641"/>
    <w:rsid w:val="3BAA3C64"/>
    <w:rsid w:val="3C31CDFF"/>
    <w:rsid w:val="3C589A83"/>
    <w:rsid w:val="3EF6751F"/>
    <w:rsid w:val="3F117D9E"/>
    <w:rsid w:val="4060F98D"/>
    <w:rsid w:val="41E49A70"/>
    <w:rsid w:val="46EEFA89"/>
    <w:rsid w:val="47042315"/>
    <w:rsid w:val="479D50D6"/>
    <w:rsid w:val="516CD98E"/>
    <w:rsid w:val="595AA7D2"/>
    <w:rsid w:val="59A91E44"/>
    <w:rsid w:val="5AE51DFD"/>
    <w:rsid w:val="63E963D2"/>
    <w:rsid w:val="66E4DDF5"/>
    <w:rsid w:val="67210494"/>
    <w:rsid w:val="67E097C9"/>
    <w:rsid w:val="6A957CC7"/>
    <w:rsid w:val="6B62FFF5"/>
    <w:rsid w:val="6E6EDC61"/>
    <w:rsid w:val="6F3435D5"/>
    <w:rsid w:val="728D3BA8"/>
    <w:rsid w:val="767E3B71"/>
    <w:rsid w:val="79E2B532"/>
    <w:rsid w:val="7AFE8F21"/>
    <w:rsid w:val="7DF6F0FD"/>
    <w:rsid w:val="7E0F8FDD"/>
    <w:rsid w:val="7FE6E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01B78"/>
  <w15:chartTrackingRefBased/>
  <w15:docId w15:val="{F837DC4A-6EBA-4267-AF78-6D17A1FE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5F9"/>
    <w:pPr>
      <w:ind w:left="720"/>
      <w:contextualSpacing/>
    </w:pPr>
  </w:style>
  <w:style w:type="table" w:styleId="TableGrid">
    <w:name w:val="Table Grid"/>
    <w:basedOn w:val="TableNormal"/>
    <w:uiPriority w:val="39"/>
    <w:rsid w:val="00B6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6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5BB"/>
  </w:style>
  <w:style w:type="paragraph" w:styleId="Footer">
    <w:name w:val="footer"/>
    <w:basedOn w:val="Normal"/>
    <w:link w:val="FooterChar"/>
    <w:uiPriority w:val="99"/>
    <w:unhideWhenUsed/>
    <w:rsid w:val="00D46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5BB"/>
  </w:style>
  <w:style w:type="paragraph" w:customStyle="1" w:styleId="Default">
    <w:name w:val="Default"/>
    <w:rsid w:val="0005066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3D1D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3D1D"/>
    <w:pPr>
      <w:spacing w:after="0" w:line="240" w:lineRule="auto"/>
    </w:pPr>
    <w:rPr>
      <w:rFonts w:ascii="Consolas" w:hAnsi="Consolas" w:cs="Calibri"/>
      <w:kern w:val="0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3D1D"/>
    <w:rPr>
      <w:rFonts w:ascii="Consolas" w:hAnsi="Consolas" w:cs="Calibri"/>
      <w:kern w:val="0"/>
      <w:sz w:val="21"/>
      <w:szCs w:val="21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4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353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31229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9550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8933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75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0054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8B947980-8E25-4889-A472-1BE3BD989793}">
    <t:Anchor>
      <t:Comment id="467337647"/>
    </t:Anchor>
    <t:History>
      <t:Event id="{DC7E0722-0609-4A01-A963-3A7E7644CF1E}" time="2023-07-10T22:19:17.074Z">
        <t:Attribution userId="S::rebrob@on.sinch.com::86a84ef8-8365-46a7-9997-a31b2def4044" userProvider="AD" userName="Bec Roberts"/>
        <t:Anchor>
          <t:Comment id="467337647"/>
        </t:Anchor>
        <t:Create/>
      </t:Event>
      <t:Event id="{40BE201F-1EF6-45F5-A48E-0B9E62142BFD}" time="2023-07-10T22:19:17.074Z">
        <t:Attribution userId="S::rebrob@on.sinch.com::86a84ef8-8365-46a7-9997-a31b2def4044" userProvider="AD" userName="Bec Roberts"/>
        <t:Anchor>
          <t:Comment id="467337647"/>
        </t:Anchor>
        <t:Assign userId="S::camuns@on.sinch.com::0da12717-25e3-4334-8c48-9dbab4e892f6" userProvider="AD" userName="Campbell Unsworth"/>
      </t:Event>
      <t:Event id="{1C0506BC-B741-406F-A4BF-F3D3ACAC474B}" time="2023-07-10T22:19:17.074Z">
        <t:Attribution userId="S::rebrob@on.sinch.com::86a84ef8-8365-46a7-9997-a31b2def4044" userProvider="AD" userName="Bec Roberts"/>
        <t:Anchor>
          <t:Comment id="467337647"/>
        </t:Anchor>
        <t:SetTitle title="@Campbell Unsworth I have updated the table below to include what Ivy is asking for in the CSV file - is that OK by you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10C0AC4FF08469D2177DE8F032493" ma:contentTypeVersion="57" ma:contentTypeDescription="Create a new document." ma:contentTypeScope="" ma:versionID="54d7dee133981fe0cc51de23830e2741">
  <xsd:schema xmlns:xsd="http://www.w3.org/2001/XMLSchema" xmlns:xs="http://www.w3.org/2001/XMLSchema" xmlns:p="http://schemas.microsoft.com/office/2006/metadata/properties" xmlns:ns2="5267709f-3405-4cca-83e4-b232e1904b67" xmlns:ns3="e687b596-16c3-4ce4-a010-61d106dfcbdd" xmlns:ns4="c9fbbae3-464d-40e9-9070-92112bd7bf37" xmlns:ns5="47caef06-b2d2-43a8-b0c3-1f134e511af4" targetNamespace="http://schemas.microsoft.com/office/2006/metadata/properties" ma:root="true" ma:fieldsID="31ef04f453f5a14a1710fe6a8482d7d9" ns2:_="" ns3:_="" ns4:_="" ns5:_="">
    <xsd:import namespace="5267709f-3405-4cca-83e4-b232e1904b67"/>
    <xsd:import namespace="e687b596-16c3-4ce4-a010-61d106dfcbdd"/>
    <xsd:import namespace="c9fbbae3-464d-40e9-9070-92112bd7bf37"/>
    <xsd:import namespace="47caef06-b2d2-43a8-b0c3-1f134e511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lcf76f155ced4ddcb4097134ff3c332f" minOccurs="0"/>
                <xsd:element ref="ns5:TaxCatchAll" minOccurs="0"/>
                <xsd:element ref="ns3:MediaServiceSearchProperties" minOccurs="0"/>
                <xsd:element ref="ns4:Linke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7709f-3405-4cca-83e4-b232e1904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7b596-16c3-4ce4-a010-61d106dfc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bbae3-464d-40e9-9070-92112bd7bf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bce02e-5833-4806-a8e1-7e92199ae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nked_x003f_" ma:index="25" nillable="true" ma:displayName="Linked?" ma:default="0" ma:format="Dropdown" ma:internalName="Linked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ef06-b2d2-43a8-b0c3-1f134e511af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52b0d8f-756d-4237-aa0f-d7c2104cef0b}" ma:internalName="TaxCatchAll" ma:readOnly="false" ma:showField="CatchAllData" ma:web="47caef06-b2d2-43a8-b0c3-1f134e511a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ed_x003f_ xmlns="c9fbbae3-464d-40e9-9070-92112bd7bf37">false</Linked_x003f_>
    <TaxCatchAll xmlns="47caef06-b2d2-43a8-b0c3-1f134e511af4" xsi:nil="true"/>
    <lcf76f155ced4ddcb4097134ff3c332f xmlns="c9fbbae3-464d-40e9-9070-92112bd7bf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14F4F-79CE-419D-BE22-EAC54F887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7709f-3405-4cca-83e4-b232e1904b67"/>
    <ds:schemaRef ds:uri="e687b596-16c3-4ce4-a010-61d106dfcbdd"/>
    <ds:schemaRef ds:uri="c9fbbae3-464d-40e9-9070-92112bd7bf37"/>
    <ds:schemaRef ds:uri="47caef06-b2d2-43a8-b0c3-1f134e511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5E1456-3C1B-4499-84BE-C831C2489D3F}">
  <ds:schemaRefs>
    <ds:schemaRef ds:uri="http://schemas.microsoft.com/office/2006/metadata/properties"/>
    <ds:schemaRef ds:uri="http://schemas.microsoft.com/office/infopath/2007/PartnerControls"/>
    <ds:schemaRef ds:uri="c9fbbae3-464d-40e9-9070-92112bd7bf37"/>
    <ds:schemaRef ds:uri="47caef06-b2d2-43a8-b0c3-1f134e511af4"/>
  </ds:schemaRefs>
</ds:datastoreItem>
</file>

<file path=customXml/itemProps3.xml><?xml version="1.0" encoding="utf-8"?>
<ds:datastoreItem xmlns:ds="http://schemas.openxmlformats.org/officeDocument/2006/customXml" ds:itemID="{6A9B66A8-648D-4DF5-8717-02C433857C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Reeves</dc:creator>
  <cp:keywords/>
  <dc:description/>
  <cp:lastModifiedBy>Bec Roberts</cp:lastModifiedBy>
  <cp:revision>4</cp:revision>
  <dcterms:created xsi:type="dcterms:W3CDTF">2023-07-11T06:04:00Z</dcterms:created>
  <dcterms:modified xsi:type="dcterms:W3CDTF">2023-07-11T07:05:00Z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0x010100BCB10C0AC4FF08469D2177DE8F032493</vt:lpwstr>
  </property>
  <property fmtid="{D5CDD505-2E9C-101B-9397-08002B2CF9AE}" pid="3" name="MediaServiceImageTags">
    <vt:lpwstr/>
  </property>
</Properties>
</file>