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66C3" w:rsidR="00884411" w:rsidP="00CF3739" w:rsidRDefault="00884411" w14:paraId="4C5ED9CD" w14:textId="6DD66FC7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&lt;Brand Owner Company Name&gt;</w:t>
      </w:r>
    </w:p>
    <w:p w:rsidRPr="000866C3" w:rsidR="00C80E26" w:rsidP="00CF3739" w:rsidRDefault="00C80E26" w14:paraId="3E1FB3CF" w14:textId="565D5ACA">
      <w:pPr>
        <w:spacing w:after="0" w:line="240" w:lineRule="auto"/>
        <w:rPr>
          <w:rFonts w:cstheme="minorHAnsi"/>
          <w:highlight w:val="yellow"/>
        </w:rPr>
      </w:pPr>
    </w:p>
    <w:p w:rsidRPr="000866C3" w:rsidR="00C80E26" w:rsidP="00CF3739" w:rsidRDefault="00C80E26" w14:paraId="5670E18E" w14:textId="160198BB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To: </w:t>
      </w:r>
      <w:r w:rsidR="00560AC3">
        <w:rPr>
          <w:rFonts w:cstheme="minorHAnsi"/>
        </w:rPr>
        <w:t xml:space="preserve">Sinch Singapore Pte </w:t>
      </w:r>
      <w:r w:rsidRPr="003D2BF1" w:rsidR="00560AC3">
        <w:rPr>
          <w:rFonts w:cstheme="minorHAnsi"/>
        </w:rPr>
        <w:t>Ltd</w:t>
      </w:r>
    </w:p>
    <w:p w:rsidRPr="000866C3" w:rsidR="00C80E26" w:rsidP="00CF3739" w:rsidRDefault="00C80E26" w14:paraId="516DEA4B" w14:textId="77777777">
      <w:pPr>
        <w:spacing w:after="0" w:line="240" w:lineRule="auto"/>
        <w:rPr>
          <w:rFonts w:cstheme="minorHAnsi"/>
          <w:highlight w:val="yellow"/>
        </w:rPr>
      </w:pPr>
    </w:p>
    <w:p w:rsidRPr="00884F6A" w:rsidR="00EF53A5" w:rsidP="00884F6A" w:rsidRDefault="00C80E26" w14:paraId="743E3E58" w14:textId="5C17DE85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Cc: </w:t>
      </w:r>
      <w:r w:rsidRPr="00884F6A" w:rsidR="00560AC3">
        <w:rPr>
          <w:rFonts w:cstheme="minorHAnsi"/>
        </w:rPr>
        <w:t xml:space="preserve">Message4U </w:t>
      </w:r>
      <w:r w:rsidR="00372589">
        <w:rPr>
          <w:rFonts w:cstheme="minorHAnsi"/>
        </w:rPr>
        <w:t xml:space="preserve">Pty Ltd </w:t>
      </w:r>
    </w:p>
    <w:p w:rsidRPr="000866C3" w:rsidR="00EF53A5" w:rsidP="00CF3739" w:rsidRDefault="00EF53A5" w14:paraId="051B76A7" w14:textId="77777777">
      <w:pPr>
        <w:spacing w:after="0" w:line="240" w:lineRule="auto"/>
        <w:rPr>
          <w:rFonts w:cstheme="minorHAnsi"/>
          <w:highlight w:val="yellow"/>
        </w:rPr>
      </w:pPr>
    </w:p>
    <w:p w:rsidRPr="000866C3" w:rsidR="00E32B25" w:rsidP="00CF3739" w:rsidRDefault="00C80E26" w14:paraId="78400492" w14:textId="6706AB39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</w:t>
      </w:r>
      <w:r w:rsidRPr="00F413C6" w:rsidR="00E32B25">
        <w:rPr>
          <w:rFonts w:cstheme="minorHAnsi"/>
        </w:rPr>
        <w:t xml:space="preserve">: </w:t>
      </w:r>
      <w:r w:rsidRPr="00F413C6" w:rsidR="00764A30">
        <w:rPr>
          <w:rFonts w:cstheme="minorHAnsi"/>
        </w:rPr>
        <w:t>SGNIC</w:t>
      </w:r>
    </w:p>
    <w:p w:rsidRPr="000866C3" w:rsidR="00E32B25" w:rsidP="00CF3739" w:rsidRDefault="00E32B25" w14:paraId="495CCB84" w14:textId="77777777">
      <w:pPr>
        <w:spacing w:after="0" w:line="240" w:lineRule="auto"/>
        <w:rPr>
          <w:rFonts w:cstheme="minorHAnsi"/>
        </w:rPr>
      </w:pPr>
    </w:p>
    <w:p w:rsidRPr="000866C3" w:rsidR="00CF3739" w:rsidP="00CF3739" w:rsidRDefault="00CF3739" w14:paraId="018CE759" w14:textId="4AFC3A7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</w:p>
    <w:p w:rsidRPr="000866C3" w:rsidR="00CF3739" w:rsidP="00CF3739" w:rsidRDefault="00CF3739" w14:paraId="1593ED78" w14:textId="77777777">
      <w:pPr>
        <w:spacing w:after="0" w:line="240" w:lineRule="auto"/>
        <w:rPr>
          <w:rFonts w:cstheme="minorHAnsi"/>
        </w:rPr>
      </w:pPr>
    </w:p>
    <w:p w:rsidRPr="00F413C6" w:rsidR="00CF3739" w:rsidP="00CF3739" w:rsidRDefault="00CF3739" w14:paraId="127243F6" w14:textId="7570F5D6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:rsidRPr="000866C3" w:rsidR="00CF3739" w:rsidP="00CF3739" w:rsidRDefault="00CF3739" w14:paraId="44A5F0D6" w14:textId="77777777">
      <w:pPr>
        <w:spacing w:after="0" w:line="240" w:lineRule="auto"/>
        <w:rPr>
          <w:rFonts w:cstheme="minorHAnsi"/>
        </w:rPr>
      </w:pPr>
    </w:p>
    <w:p w:rsidRPr="000866C3" w:rsidR="007B0DC3" w:rsidP="008330DE" w:rsidRDefault="007B0DC3" w14:paraId="58ACD134" w14:textId="78E18598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Pr="000866C3" w:rsidR="00CF3739">
        <w:rPr>
          <w:rFonts w:cstheme="minorHAnsi"/>
        </w:rPr>
        <w:t xml:space="preserve"> </w:t>
      </w:r>
      <w:r w:rsidRPr="00F413C6" w:rsidR="0037337D">
        <w:rPr>
          <w:rFonts w:cstheme="minorHAnsi"/>
        </w:rPr>
        <w:t xml:space="preserve">(UEN </w:t>
      </w:r>
      <w:r w:rsidRPr="000866C3" w:rsidR="0037337D">
        <w:rPr>
          <w:rFonts w:cstheme="minorHAnsi"/>
          <w:highlight w:val="yellow"/>
        </w:rPr>
        <w:t>&lt;Number&gt;</w:t>
      </w:r>
      <w:r w:rsidRPr="00F413C6" w:rsidR="0037337D">
        <w:rPr>
          <w:rFonts w:cstheme="minorHAnsi"/>
        </w:rPr>
        <w:t>)</w:t>
      </w:r>
      <w:r w:rsidRPr="000866C3" w:rsidR="0037337D">
        <w:rPr>
          <w:rFonts w:cstheme="minorHAnsi"/>
        </w:rPr>
        <w:t xml:space="preserve"> (the “</w:t>
      </w:r>
      <w:r w:rsidRPr="000866C3" w:rsidR="0037337D">
        <w:rPr>
          <w:rFonts w:cstheme="minorHAnsi"/>
          <w:b/>
          <w:bCs/>
        </w:rPr>
        <w:t>Company</w:t>
      </w:r>
      <w:r w:rsidRPr="000866C3" w:rsidR="0037337D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Pr="000866C3" w:rsidR="00CF3739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Pr="000866C3" w:rsidR="00E32B25">
        <w:rPr>
          <w:rFonts w:cstheme="minorHAnsi"/>
        </w:rPr>
        <w:t xml:space="preserve">, </w:t>
      </w:r>
      <w:proofErr w:type="gramStart"/>
      <w:r w:rsidRPr="000866C3" w:rsidR="00E32B25">
        <w:rPr>
          <w:rFonts w:cstheme="minorHAnsi"/>
        </w:rPr>
        <w:t>represent</w:t>
      </w:r>
      <w:r w:rsidRPr="000866C3">
        <w:rPr>
          <w:rFonts w:cstheme="minorHAnsi"/>
        </w:rPr>
        <w:t>s</w:t>
      </w:r>
      <w:proofErr w:type="gramEnd"/>
      <w:r w:rsidRPr="000866C3" w:rsidR="00E32B25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Pr="000866C3" w:rsidR="00CF3739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Pr="000866C3" w:rsidR="00CF3739">
        <w:rPr>
          <w:rFonts w:cstheme="minorHAnsi"/>
        </w:rPr>
        <w:t xml:space="preserve"> </w:t>
      </w:r>
    </w:p>
    <w:p w:rsidRPr="000866C3" w:rsidR="007B0DC3" w:rsidP="008330DE" w:rsidRDefault="007B0DC3" w14:paraId="269EA8E0" w14:textId="77777777">
      <w:pPr>
        <w:spacing w:after="0" w:line="240" w:lineRule="auto"/>
        <w:jc w:val="both"/>
        <w:rPr>
          <w:rFonts w:cstheme="minorHAnsi"/>
        </w:rPr>
      </w:pPr>
    </w:p>
    <w:p w:rsidR="00CF3739" w:rsidP="003F3AA7" w:rsidRDefault="00884F6A" w14:paraId="71583EDF" w14:textId="774E19C0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Message4U Pty Ltd </w:t>
      </w:r>
      <w:r w:rsidRPr="00884F6A" w:rsidR="007221A6">
        <w:rPr>
          <w:rFonts w:cstheme="minorHAnsi"/>
        </w:rPr>
        <w:t>(</w:t>
      </w:r>
      <w:r w:rsidRPr="007221A6" w:rsidR="007221A6">
        <w:rPr>
          <w:rFonts w:cstheme="minorHAnsi"/>
        </w:rPr>
        <w:t>ABN 16 095 453 062</w:t>
      </w:r>
      <w:r w:rsidRPr="00884F6A" w:rsidR="007221A6">
        <w:rPr>
          <w:rFonts w:cstheme="minorHAnsi"/>
        </w:rPr>
        <w:t xml:space="preserve">) </w:t>
      </w:r>
      <w:r>
        <w:rPr>
          <w:rFonts w:cstheme="minorHAnsi"/>
        </w:rPr>
        <w:t xml:space="preserve">trading as MessageMedia </w:t>
      </w:r>
      <w:r w:rsidRPr="000866C3" w:rsidR="004E7A3A">
        <w:rPr>
          <w:rFonts w:cstheme="minorHAnsi"/>
        </w:rPr>
        <w:t>(the “</w:t>
      </w:r>
      <w:r w:rsidRPr="000866C3" w:rsidR="004E7A3A">
        <w:rPr>
          <w:rFonts w:cstheme="minorHAnsi"/>
          <w:b/>
          <w:bCs/>
        </w:rPr>
        <w:t>Representative</w:t>
      </w:r>
      <w:r w:rsidRPr="000866C3" w:rsidR="004E7A3A">
        <w:rPr>
          <w:rFonts w:cstheme="minorHAnsi"/>
        </w:rPr>
        <w:t xml:space="preserve">”) </w:t>
      </w:r>
      <w:r w:rsidRPr="000866C3" w:rsidR="00CF3739">
        <w:rPr>
          <w:rFonts w:cstheme="minorHAnsi"/>
        </w:rPr>
        <w:t>is providing</w:t>
      </w:r>
      <w:r w:rsidRPr="000866C3" w:rsidR="007B0DC3">
        <w:rPr>
          <w:rFonts w:cstheme="minorHAnsi"/>
        </w:rPr>
        <w:t xml:space="preserve"> </w:t>
      </w:r>
      <w:r w:rsidRPr="000866C3" w:rsidR="0037337D">
        <w:rPr>
          <w:rFonts w:cstheme="minorHAnsi"/>
        </w:rPr>
        <w:t xml:space="preserve">the Company </w:t>
      </w:r>
      <w:r w:rsidRPr="000866C3" w:rsidR="007B0DC3">
        <w:rPr>
          <w:rFonts w:cstheme="minorHAnsi"/>
        </w:rPr>
        <w:t>with</w:t>
      </w:r>
      <w:r w:rsidRPr="000866C3" w:rsidR="00CF3739">
        <w:rPr>
          <w:rFonts w:cstheme="minorHAnsi"/>
        </w:rPr>
        <w:t xml:space="preserve"> </w:t>
      </w:r>
      <w:r w:rsidR="007221A6">
        <w:rPr>
          <w:rFonts w:cstheme="minorHAnsi"/>
        </w:rPr>
        <w:t>SMS services</w:t>
      </w:r>
      <w:r w:rsidRPr="000866C3" w:rsidR="00CF3739">
        <w:rPr>
          <w:rFonts w:cstheme="minorHAnsi"/>
        </w:rPr>
        <w:t>, which includes the sending of messages with the Sender IDs (</w:t>
      </w:r>
      <w:r w:rsidRPr="000866C3" w:rsidR="007B0DC3">
        <w:rPr>
          <w:rFonts w:cstheme="minorHAnsi"/>
        </w:rPr>
        <w:t>“</w:t>
      </w:r>
      <w:r w:rsidRPr="000866C3" w:rsidR="00CF3739">
        <w:rPr>
          <w:rFonts w:cstheme="minorHAnsi"/>
          <w:b/>
          <w:bCs/>
        </w:rPr>
        <w:t>SIDs</w:t>
      </w:r>
      <w:r w:rsidRPr="000866C3" w:rsidR="007B0DC3">
        <w:rPr>
          <w:rFonts w:cstheme="minorHAnsi"/>
        </w:rPr>
        <w:t>”</w:t>
      </w:r>
      <w:r w:rsidRPr="000866C3" w:rsidR="00CF3739">
        <w:rPr>
          <w:rFonts w:cstheme="minorHAnsi"/>
        </w:rPr>
        <w:t>) specified below in Singapore on behalf of</w:t>
      </w:r>
      <w:r w:rsidRPr="000866C3" w:rsidR="0037337D">
        <w:rPr>
          <w:rFonts w:cstheme="minorHAnsi"/>
        </w:rPr>
        <w:t xml:space="preserve"> the </w:t>
      </w:r>
      <w:proofErr w:type="gramStart"/>
      <w:r w:rsidRPr="000866C3" w:rsidR="0037337D">
        <w:rPr>
          <w:rFonts w:cstheme="minorHAnsi"/>
        </w:rPr>
        <w:t>Company</w:t>
      </w:r>
      <w:r w:rsidRPr="000866C3" w:rsidR="007B0DC3">
        <w:rPr>
          <w:rFonts w:cstheme="minorHAnsi"/>
        </w:rPr>
        <w:t>;</w:t>
      </w:r>
      <w:proofErr w:type="gramEnd"/>
    </w:p>
    <w:p w:rsidR="005B7F3C" w:rsidP="005B7F3C" w:rsidRDefault="005B7F3C" w14:paraId="10969A80" w14:textId="0BFA9AAB">
      <w:pPr>
        <w:pStyle w:val="ListParagraph"/>
        <w:spacing w:after="0" w:line="240" w:lineRule="auto"/>
        <w:ind w:left="567"/>
        <w:jc w:val="both"/>
        <w:rPr>
          <w:rFonts w:cstheme="minorHAnsi"/>
        </w:rPr>
      </w:pPr>
    </w:p>
    <w:p w:rsidRPr="000866C3" w:rsidR="004E7A3A" w:rsidP="007B0DC3" w:rsidRDefault="004E7A3A" w14:paraId="47597486" w14:textId="237E23B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</w:t>
      </w:r>
      <w:r w:rsidR="00356912">
        <w:rPr>
          <w:rFonts w:cstheme="minorHAnsi"/>
        </w:rPr>
        <w:t xml:space="preserve"> </w:t>
      </w:r>
      <w:r w:rsidRPr="000866C3">
        <w:rPr>
          <w:rFonts w:cstheme="minorHAnsi"/>
        </w:rPr>
        <w:t>is/are authorised to give instructions to you in relation to the sending of messages with the SIDs specified below in Singapore on behalf of the Company</w:t>
      </w:r>
      <w:r w:rsidRPr="000866C3" w:rsidR="00DE04B0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:rsidRPr="000866C3" w:rsidR="004E7A3A" w:rsidP="004E7A3A" w:rsidRDefault="004E7A3A" w14:paraId="4DD81CEF" w14:textId="7E97C7F7">
      <w:pPr>
        <w:pStyle w:val="ListParagraph"/>
        <w:rPr>
          <w:rFonts w:cstheme="minorHAnsi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2410"/>
        <w:gridCol w:w="2976"/>
      </w:tblGrid>
      <w:tr w:rsidRPr="000866C3" w:rsidR="004E7A3A" w:rsidTr="75989421" w14:paraId="5BFFF9AD" w14:textId="77777777">
        <w:tc>
          <w:tcPr>
            <w:tcW w:w="3119" w:type="dxa"/>
            <w:shd w:val="clear" w:color="auto" w:fill="D9D9D9" w:themeFill="background1" w:themeFillShade="D9"/>
            <w:tcMar/>
          </w:tcPr>
          <w:p w:rsidRPr="000866C3" w:rsidR="004E7A3A" w:rsidP="004E7A3A" w:rsidRDefault="004E7A3A" w14:paraId="2ADADCEF" w14:textId="380255DC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0866C3" w:rsidR="004E7A3A" w:rsidP="004E7A3A" w:rsidRDefault="004E7A3A" w14:paraId="295A9577" w14:textId="260C844B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Last four digits of NRIC No</w:t>
            </w:r>
            <w:r w:rsidR="00F413C6">
              <w:rPr>
                <w:rFonts w:cstheme="minorHAnsi"/>
              </w:rPr>
              <w:t>.</w:t>
            </w:r>
            <w:r w:rsidRPr="000866C3" w:rsidR="005B02F1">
              <w:rPr>
                <w:rFonts w:cstheme="minorHAnsi"/>
              </w:rPr>
              <w:t xml:space="preserve"> or equivalent ID document if non</w:t>
            </w:r>
            <w:r w:rsidR="00F413C6">
              <w:rPr>
                <w:rFonts w:cstheme="minorHAnsi"/>
              </w:rPr>
              <w:t>-</w:t>
            </w:r>
            <w:r w:rsidRPr="000866C3" w:rsidR="005B02F1">
              <w:rPr>
                <w:rFonts w:cstheme="minorHAnsi"/>
              </w:rPr>
              <w:t>Singaporean</w:t>
            </w:r>
            <w:r w:rsidRPr="000866C3">
              <w:rPr>
                <w:rFonts w:cstheme="minorHAnsi"/>
              </w:rPr>
              <w:t>.</w:t>
            </w:r>
          </w:p>
        </w:tc>
        <w:tc>
          <w:tcPr>
            <w:tcW w:w="2976" w:type="dxa"/>
            <w:shd w:val="clear" w:color="auto" w:fill="D9D9D9" w:themeFill="background1" w:themeFillShade="D9"/>
            <w:tcMar/>
          </w:tcPr>
          <w:p w:rsidRPr="000866C3" w:rsidR="004E7A3A" w:rsidP="004E7A3A" w:rsidRDefault="004E7A3A" w14:paraId="1324CB80" w14:textId="387C1668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Pr="000866C3" w:rsidR="004E7A3A" w:rsidTr="75989421" w14:paraId="09938257" w14:textId="77777777">
        <w:tc>
          <w:tcPr>
            <w:tcW w:w="3119" w:type="dxa"/>
            <w:tcMar/>
          </w:tcPr>
          <w:p w:rsidR="376B60A5" w:rsidP="75989421" w:rsidRDefault="376B60A5" w14:paraId="5CBB4C65" w14:textId="050480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5989421" w:rsidR="376B60A5">
              <w:rPr>
                <w:rFonts w:ascii="Calibri" w:hAnsi="Calibri" w:eastAsia="Calibri" w:cs="Calibri"/>
                <w:sz w:val="22"/>
                <w:szCs w:val="22"/>
                <w:lang w:val="en-SG"/>
              </w:rPr>
              <w:t>Luke Sidari</w:t>
            </w:r>
          </w:p>
        </w:tc>
        <w:tc>
          <w:tcPr>
            <w:tcW w:w="2410" w:type="dxa"/>
            <w:tcMar/>
          </w:tcPr>
          <w:p w:rsidR="7C00E332" w:rsidP="75989421" w:rsidRDefault="7C00E332" w14:paraId="2F23FFCD" w14:textId="350394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cb6807f8182f4980">
              <w:r w:rsidRPr="75989421" w:rsidR="7C00E332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  <w:lang w:val="en-SG"/>
                </w:rPr>
                <w:t>luke.sidari@messagemedia.com.au</w:t>
              </w:r>
            </w:hyperlink>
          </w:p>
        </w:tc>
        <w:tc>
          <w:tcPr>
            <w:tcW w:w="2976" w:type="dxa"/>
            <w:tcMar/>
          </w:tcPr>
          <w:p w:rsidR="376B60A5" w:rsidP="75989421" w:rsidRDefault="376B60A5" w14:paraId="3F7AB65D" w14:textId="3D70DC65">
            <w:pPr>
              <w:rPr>
                <w:rFonts w:ascii="Calibri" w:hAnsi="Calibri" w:eastAsia="Calibri" w:cs="Calibri"/>
                <w:sz w:val="22"/>
                <w:szCs w:val="22"/>
                <w:lang w:val="en-SG"/>
              </w:rPr>
            </w:pPr>
            <w:r w:rsidRPr="75989421" w:rsidR="376B60A5">
              <w:rPr>
                <w:rFonts w:ascii="Calibri" w:hAnsi="Calibri" w:eastAsia="Calibri" w:cs="Calibri"/>
                <w:sz w:val="22"/>
                <w:szCs w:val="22"/>
                <w:lang w:val="en-SG"/>
              </w:rPr>
              <w:t>Technical Support Manager</w:t>
            </w:r>
          </w:p>
        </w:tc>
      </w:tr>
      <w:tr w:rsidR="75989421" w:rsidTr="75989421" w14:paraId="67B76926">
        <w:trPr>
          <w:trHeight w:val="300"/>
        </w:trPr>
        <w:tc>
          <w:tcPr>
            <w:tcW w:w="3119" w:type="dxa"/>
            <w:tcMar/>
          </w:tcPr>
          <w:p w:rsidR="46EEC30A" w:rsidP="75989421" w:rsidRDefault="46EEC30A" w14:paraId="3416A744" w14:textId="4E6EDF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5989421" w:rsidR="46EEC30A">
              <w:rPr>
                <w:rFonts w:ascii="Calibri" w:hAnsi="Calibri" w:eastAsia="Calibri" w:cs="Calibri"/>
                <w:sz w:val="22"/>
                <w:szCs w:val="22"/>
                <w:lang w:val="en-SG"/>
              </w:rPr>
              <w:t>Aaron Krizik</w:t>
            </w:r>
          </w:p>
        </w:tc>
        <w:tc>
          <w:tcPr>
            <w:tcW w:w="2410" w:type="dxa"/>
            <w:tcMar/>
          </w:tcPr>
          <w:p w:rsidR="46EEC30A" w:rsidP="75989421" w:rsidRDefault="46EEC30A" w14:paraId="038B6F75" w14:textId="640ED10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trike w:val="0"/>
                <w:dstrike w:val="0"/>
                <w:sz w:val="22"/>
                <w:szCs w:val="22"/>
                <w:lang w:val="en-SG"/>
              </w:rPr>
            </w:pPr>
            <w:hyperlink r:id="R3d34a9bda942458f">
              <w:r w:rsidRPr="75989421" w:rsidR="46EEC30A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  <w:lang w:val="en-SG"/>
                </w:rPr>
                <w:t>aaron.krizik@messagemedia.com</w:t>
              </w:r>
            </w:hyperlink>
          </w:p>
        </w:tc>
        <w:tc>
          <w:tcPr>
            <w:tcW w:w="2976" w:type="dxa"/>
            <w:tcMar/>
          </w:tcPr>
          <w:p w:rsidR="75989421" w:rsidP="75989421" w:rsidRDefault="75989421" w14:paraId="0E84EA50" w14:textId="07360852">
            <w:pPr>
              <w:rPr>
                <w:rFonts w:ascii="Calibri" w:hAnsi="Calibri" w:eastAsia="Calibri" w:cs="Calibri"/>
                <w:sz w:val="22"/>
                <w:szCs w:val="22"/>
                <w:lang w:val="en-SG"/>
              </w:rPr>
            </w:pPr>
            <w:r w:rsidRPr="75989421" w:rsidR="75989421">
              <w:rPr>
                <w:rFonts w:ascii="Calibri" w:hAnsi="Calibri" w:eastAsia="Calibri" w:cs="Calibri"/>
                <w:sz w:val="22"/>
                <w:szCs w:val="22"/>
                <w:lang w:val="en-SG"/>
              </w:rPr>
              <w:t xml:space="preserve">Technical Support Manager </w:t>
            </w:r>
          </w:p>
        </w:tc>
      </w:tr>
    </w:tbl>
    <w:p w:rsidRPr="000866C3" w:rsidR="00DE04B0" w:rsidP="00F413C6" w:rsidRDefault="00DE04B0" w14:paraId="7A477C3B" w14:textId="16C81E2A">
      <w:pPr>
        <w:spacing w:after="0" w:line="240" w:lineRule="auto"/>
        <w:rPr>
          <w:rFonts w:cstheme="minorHAnsi"/>
        </w:rPr>
      </w:pPr>
    </w:p>
    <w:p w:rsidRPr="000866C3" w:rsidR="007B0DC3" w:rsidP="00F413C6" w:rsidRDefault="00CF3739" w14:paraId="73735AF5" w14:textId="59422ADA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Pr="000866C3" w:rsidR="0037337D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Pr="000866C3" w:rsidR="007B0D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Pr="000866C3" w:rsidR="007B0D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:rsidRPr="000866C3" w:rsidR="007B0DC3" w:rsidP="00F413C6" w:rsidRDefault="007B0DC3" w14:paraId="2B75501B" w14:textId="77777777">
      <w:pPr>
        <w:pStyle w:val="ListParagraph"/>
        <w:spacing w:after="0" w:line="240" w:lineRule="auto"/>
        <w:rPr>
          <w:rFonts w:cstheme="minorHAnsi"/>
        </w:rPr>
      </w:pPr>
    </w:p>
    <w:p w:rsidRPr="000866C3" w:rsidR="00CF3739" w:rsidP="003F3AA7" w:rsidRDefault="00CF3739" w14:paraId="7013232A" w14:textId="58665D81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Pr="000866C3" w:rsidR="007B0D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Pr="000866C3" w:rsidR="007B0D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:rsidRPr="000866C3" w:rsidR="00CF3739" w:rsidP="00CF3739" w:rsidRDefault="00CF3739" w14:paraId="2938FBB8" w14:textId="77777777">
      <w:pPr>
        <w:spacing w:after="0" w:line="240" w:lineRule="auto"/>
        <w:rPr>
          <w:rFonts w:cstheme="minorHAnsi"/>
        </w:rPr>
      </w:pPr>
    </w:p>
    <w:p w:rsidRPr="000866C3" w:rsidR="00E32B25" w:rsidP="00CF3739" w:rsidRDefault="00CF3739" w14:paraId="2854807F" w14:textId="3F832FAA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Pr="000866C3" w:rsidR="00E1036A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Pr="000866C3" w:rsidR="007B0DC3">
        <w:rPr>
          <w:rFonts w:cstheme="minorHAnsi"/>
        </w:rPr>
        <w:t>SID(s)</w:t>
      </w:r>
      <w:r w:rsidRPr="000866C3">
        <w:rPr>
          <w:rFonts w:cstheme="minorHAnsi"/>
        </w:rPr>
        <w:t xml:space="preserve"> are as follows:</w:t>
      </w:r>
    </w:p>
    <w:p w:rsidRPr="000866C3" w:rsidR="008330DE" w:rsidP="008330DE" w:rsidRDefault="008330DE" w14:paraId="2B97C40B" w14:textId="7AEBC6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:rsidRPr="000866C3" w:rsidR="008330DE" w:rsidP="008330DE" w:rsidRDefault="008330DE" w14:paraId="4237612C" w14:textId="76DC26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:rsidRPr="000866C3" w:rsidR="008330DE" w:rsidP="008330DE" w:rsidRDefault="008330DE" w14:paraId="76B1E0C4" w14:textId="12B91D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:rsidRPr="000866C3" w:rsidR="008330DE" w:rsidP="008330DE" w:rsidRDefault="008330DE" w14:paraId="62B389F3" w14:textId="00AFAF9C">
      <w:pPr>
        <w:spacing w:after="0" w:line="240" w:lineRule="auto"/>
        <w:rPr>
          <w:rFonts w:cstheme="minorHAnsi"/>
        </w:rPr>
      </w:pPr>
    </w:p>
    <w:p w:rsidRPr="000866C3" w:rsidR="00406EEB" w:rsidP="008330DE" w:rsidRDefault="008F000E" w14:paraId="6EF09922" w14:textId="634F1BB7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Pr="000866C3" w:rsidR="00406EEB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Pr="000866C3" w:rsidR="00406EEB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Pr="000866C3" w:rsidR="00406EEB">
        <w:rPr>
          <w:rFonts w:cstheme="minorHAnsi"/>
        </w:rPr>
        <w:t xml:space="preserve"> that you may contact the Company to verify the </w:t>
      </w:r>
      <w:r w:rsidRPr="000866C3" w:rsidR="00CE756E">
        <w:rPr>
          <w:rFonts w:cstheme="minorHAnsi"/>
        </w:rPr>
        <w:t>matters set out</w:t>
      </w:r>
      <w:r w:rsidRPr="000866C3" w:rsidR="00406EEB">
        <w:rPr>
          <w:rFonts w:cstheme="minorHAnsi"/>
        </w:rPr>
        <w:t xml:space="preserve"> above.</w:t>
      </w:r>
    </w:p>
    <w:p w:rsidRPr="000866C3" w:rsidR="00406EEB" w:rsidP="008330DE" w:rsidRDefault="00406EEB" w14:paraId="021989C6" w14:textId="77777777">
      <w:pPr>
        <w:spacing w:after="0" w:line="240" w:lineRule="auto"/>
        <w:rPr>
          <w:rFonts w:cstheme="minorHAnsi"/>
        </w:rPr>
      </w:pPr>
    </w:p>
    <w:p w:rsidRPr="000866C3" w:rsidR="008330DE" w:rsidP="008330DE" w:rsidRDefault="008330DE" w14:paraId="77851E0C" w14:textId="6CE714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:rsidRPr="000866C3" w:rsidR="008F000E" w:rsidP="008330DE" w:rsidRDefault="008F000E" w14:paraId="780A1DE1" w14:textId="728834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Pr="000866C3" w:rsidR="00884411">
        <w:rPr>
          <w:rFonts w:cstheme="minorHAnsi"/>
          <w:b/>
          <w:bCs/>
        </w:rPr>
        <w:t xml:space="preserve"> </w:t>
      </w:r>
      <w:r w:rsidRPr="00F413C6" w:rsidR="00884411">
        <w:rPr>
          <w:rFonts w:cstheme="minorHAnsi"/>
          <w:highlight w:val="yellow"/>
        </w:rPr>
        <w:t>&lt;Brand Owner Company Name&gt;</w:t>
      </w:r>
    </w:p>
    <w:p w:rsidRPr="000866C3" w:rsidR="008F000E" w:rsidP="008330DE" w:rsidRDefault="008F000E" w14:paraId="7979B44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Pr="00F413C6" w:rsidR="008330DE" w:rsidP="008330DE" w:rsidRDefault="008330DE" w14:paraId="48DEBB7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:rsidRPr="00F413C6" w:rsidR="008330DE" w:rsidP="008330DE" w:rsidRDefault="008330DE" w14:paraId="23CB20B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&lt;Name&gt;</w:t>
      </w:r>
    </w:p>
    <w:p w:rsidRPr="000866C3" w:rsidR="008330DE" w:rsidP="008330DE" w:rsidRDefault="008330DE" w14:paraId="58BA6EC6" w14:textId="42B408AB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t>&lt;Title&gt;</w:t>
      </w:r>
    </w:p>
    <w:sectPr w:rsidRPr="000866C3" w:rsidR="008330DE" w:rsidSect="00F413C6"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5344" w:rsidP="008330DE" w:rsidRDefault="00465344" w14:paraId="5ADE383F" w14:textId="77777777">
      <w:pPr>
        <w:spacing w:after="0" w:line="240" w:lineRule="auto"/>
      </w:pPr>
      <w:r>
        <w:separator/>
      </w:r>
    </w:p>
  </w:endnote>
  <w:endnote w:type="continuationSeparator" w:id="0">
    <w:p w:rsidR="00465344" w:rsidP="008330DE" w:rsidRDefault="00465344" w14:paraId="722EFE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5344" w:rsidP="008330DE" w:rsidRDefault="00465344" w14:paraId="11FE552D" w14:textId="77777777">
      <w:pPr>
        <w:spacing w:after="0" w:line="240" w:lineRule="auto"/>
      </w:pPr>
      <w:r>
        <w:separator/>
      </w:r>
    </w:p>
  </w:footnote>
  <w:footnote w:type="continuationSeparator" w:id="0">
    <w:p w:rsidR="00465344" w:rsidP="008330DE" w:rsidRDefault="00465344" w14:paraId="269661C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07912"/>
    <w:rsid w:val="000866C3"/>
    <w:rsid w:val="000E4B0D"/>
    <w:rsid w:val="00187C70"/>
    <w:rsid w:val="00271952"/>
    <w:rsid w:val="00356912"/>
    <w:rsid w:val="00372589"/>
    <w:rsid w:val="0037337D"/>
    <w:rsid w:val="003B5EBF"/>
    <w:rsid w:val="003D2BF1"/>
    <w:rsid w:val="003F3AA7"/>
    <w:rsid w:val="00406EEB"/>
    <w:rsid w:val="00440331"/>
    <w:rsid w:val="00465344"/>
    <w:rsid w:val="004E7A3A"/>
    <w:rsid w:val="004F339F"/>
    <w:rsid w:val="00552BBE"/>
    <w:rsid w:val="00560AC3"/>
    <w:rsid w:val="005B02F1"/>
    <w:rsid w:val="005B7F3C"/>
    <w:rsid w:val="00626397"/>
    <w:rsid w:val="006B0E5C"/>
    <w:rsid w:val="006E277C"/>
    <w:rsid w:val="007011D5"/>
    <w:rsid w:val="007221A6"/>
    <w:rsid w:val="00764A30"/>
    <w:rsid w:val="00765462"/>
    <w:rsid w:val="00775C60"/>
    <w:rsid w:val="007766F9"/>
    <w:rsid w:val="007A1E9E"/>
    <w:rsid w:val="007B0DC3"/>
    <w:rsid w:val="007F6B1F"/>
    <w:rsid w:val="008330DE"/>
    <w:rsid w:val="0085526F"/>
    <w:rsid w:val="00884411"/>
    <w:rsid w:val="00884F6A"/>
    <w:rsid w:val="008B3110"/>
    <w:rsid w:val="008F000E"/>
    <w:rsid w:val="00952260"/>
    <w:rsid w:val="00963527"/>
    <w:rsid w:val="00994EBC"/>
    <w:rsid w:val="00A965AD"/>
    <w:rsid w:val="00AB2046"/>
    <w:rsid w:val="00AC48B0"/>
    <w:rsid w:val="00AF2250"/>
    <w:rsid w:val="00B57E5F"/>
    <w:rsid w:val="00C80E26"/>
    <w:rsid w:val="00CA0696"/>
    <w:rsid w:val="00CE756E"/>
    <w:rsid w:val="00CF3739"/>
    <w:rsid w:val="00D04680"/>
    <w:rsid w:val="00D53CC4"/>
    <w:rsid w:val="00DE04B0"/>
    <w:rsid w:val="00E1036A"/>
    <w:rsid w:val="00E32B25"/>
    <w:rsid w:val="00E83BEE"/>
    <w:rsid w:val="00EF53A5"/>
    <w:rsid w:val="00F413C6"/>
    <w:rsid w:val="00F73094"/>
    <w:rsid w:val="00FF5E69"/>
    <w:rsid w:val="083E4B40"/>
    <w:rsid w:val="11CC0529"/>
    <w:rsid w:val="11CC0529"/>
    <w:rsid w:val="376B60A5"/>
    <w:rsid w:val="3D6D8C8C"/>
    <w:rsid w:val="46EEC30A"/>
    <w:rsid w:val="70815AFF"/>
    <w:rsid w:val="70DE4B5B"/>
    <w:rsid w:val="75989421"/>
    <w:rsid w:val="7C00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3A5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AU"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7F3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B7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F3C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EF53A5"/>
    <w:rPr>
      <w:rFonts w:ascii="Times New Roman" w:hAnsi="Times New Roman" w:eastAsia="Times New Roman" w:cs="Times New Roman"/>
      <w:b/>
      <w:bCs/>
      <w:kern w:val="36"/>
      <w:sz w:val="48"/>
      <w:szCs w:val="48"/>
      <w:lang w:val="en-AU" w:eastAsia="en-AU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uke.sidari@messagemedia.com.au" TargetMode="External" Id="Rcb6807f8182f4980" /><Relationship Type="http://schemas.openxmlformats.org/officeDocument/2006/relationships/hyperlink" Target="mailto:aaron.krizik@messagemedia.com" TargetMode="External" Id="R3d34a9bda94245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aef06-b2d2-43a8-b0c3-1f134e511af4" xsi:nil="true"/>
    <lcf76f155ced4ddcb4097134ff3c332f xmlns="c9fbbae3-464d-40e9-9070-92112bd7bf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10C0AC4FF08469D2177DE8F032493" ma:contentTypeVersion="56" ma:contentTypeDescription="Create a new document." ma:contentTypeScope="" ma:versionID="7b315165d6ce69f42c8e8e06a1f01f0e">
  <xsd:schema xmlns:xsd="http://www.w3.org/2001/XMLSchema" xmlns:xs="http://www.w3.org/2001/XMLSchema" xmlns:p="http://schemas.microsoft.com/office/2006/metadata/properties" xmlns:ns2="5267709f-3405-4cca-83e4-b232e1904b67" xmlns:ns3="e687b596-16c3-4ce4-a010-61d106dfcbdd" xmlns:ns4="c9fbbae3-464d-40e9-9070-92112bd7bf37" xmlns:ns5="47caef06-b2d2-43a8-b0c3-1f134e511af4" targetNamespace="http://schemas.microsoft.com/office/2006/metadata/properties" ma:root="true" ma:fieldsID="cbc40d774c62be94b186be87618b7acd" ns2:_="" ns3:_="" ns4:_="" ns5:_="">
    <xsd:import namespace="5267709f-3405-4cca-83e4-b232e1904b67"/>
    <xsd:import namespace="e687b596-16c3-4ce4-a010-61d106dfcbdd"/>
    <xsd:import namespace="c9fbbae3-464d-40e9-9070-92112bd7bf37"/>
    <xsd:import namespace="47caef06-b2d2-43a8-b0c3-1f134e51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709f-3405-4cca-83e4-b232e1904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b596-16c3-4ce4-a010-61d106dfc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bae3-464d-40e9-9070-92112bd7bf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ce02e-5833-4806-a8e1-7e92199ae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ef06-b2d2-43a8-b0c3-1f134e511a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b0d8f-756d-4237-aa0f-d7c2104cef0b}" ma:internalName="TaxCatchAll" ma:readOnly="false" ma:showField="CatchAllData" ma:web="47caef06-b2d2-43a8-b0c3-1f134e511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D1F1B-9DFE-4F51-9163-66AFEEEFA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AB08F-54F3-4028-A551-0E14659A40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0E2A33-2AB3-456E-87FC-F689B0A73114}">
  <ds:schemaRefs>
    <ds:schemaRef ds:uri="http://schemas.microsoft.com/office/2006/metadata/properties"/>
    <ds:schemaRef ds:uri="http://schemas.microsoft.com/office/infopath/2007/PartnerControls"/>
    <ds:schemaRef ds:uri="47caef06-b2d2-43a8-b0c3-1f134e511af4"/>
    <ds:schemaRef ds:uri="c9fbbae3-464d-40e9-9070-92112bd7bf37"/>
  </ds:schemaRefs>
</ds:datastoreItem>
</file>

<file path=customXml/itemProps4.xml><?xml version="1.0" encoding="utf-8"?>
<ds:datastoreItem xmlns:ds="http://schemas.openxmlformats.org/officeDocument/2006/customXml" ds:itemID="{E20B4AD1-65FC-452C-9D5D-F8A63E404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709f-3405-4cca-83e4-b232e1904b67"/>
    <ds:schemaRef ds:uri="e687b596-16c3-4ce4-a010-61d106dfcbdd"/>
    <ds:schemaRef ds:uri="c9fbbae3-464d-40e9-9070-92112bd7bf37"/>
    <ds:schemaRef ds:uri="47caef06-b2d2-43a8-b0c3-1f134e51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Tse Min</dc:creator>
  <keywords/>
  <dc:description/>
  <lastModifiedBy>Rebecca Roberts</lastModifiedBy>
  <revision>13</revision>
  <dcterms:created xsi:type="dcterms:W3CDTF">2022-11-21T07:58:00.0000000Z</dcterms:created>
  <dcterms:modified xsi:type="dcterms:W3CDTF">2023-01-18T03:55:45.6236391Z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0x010100BCB10C0AC4FF08469D2177DE8F032493</vt:lpwstr>
  </property>
  <property fmtid="{D5CDD505-2E9C-101B-9397-08002B2CF9AE}" pid="10" name="MediaServiceImageTags">
    <vt:lpwstr/>
  </property>
</Properties>
</file>